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461D" w14:textId="6D38C41B" w:rsidR="000E767C" w:rsidRPr="00C41CA0" w:rsidRDefault="002E3764">
      <w:pPr>
        <w:rPr>
          <w:rFonts w:ascii="Times New Roman" w:hAnsi="Times New Roman" w:cs="Times New Roman"/>
          <w:b/>
          <w:bCs/>
          <w:szCs w:val="24"/>
          <w:shd w:val="clear" w:color="auto" w:fill="FFFFFF"/>
        </w:rPr>
      </w:pPr>
      <w:r w:rsidRPr="00C41CA0">
        <w:rPr>
          <w:rFonts w:ascii="Times New Roman" w:hAnsi="Times New Roman" w:cs="Times New Roman"/>
          <w:b/>
          <w:bCs/>
          <w:szCs w:val="24"/>
        </w:rPr>
        <w:t>戴琪認為「印</w:t>
      </w:r>
      <w:proofErr w:type="gramStart"/>
      <w:r w:rsidRPr="00C41CA0">
        <w:rPr>
          <w:rFonts w:ascii="Times New Roman" w:hAnsi="Times New Roman" w:cs="Times New Roman"/>
          <w:b/>
          <w:bCs/>
          <w:szCs w:val="24"/>
        </w:rPr>
        <w:t>太</w:t>
      </w:r>
      <w:proofErr w:type="gramEnd"/>
      <w:r w:rsidRPr="00C41CA0">
        <w:rPr>
          <w:rFonts w:ascii="Times New Roman" w:hAnsi="Times New Roman" w:cs="Times New Roman"/>
          <w:b/>
          <w:bCs/>
          <w:szCs w:val="24"/>
        </w:rPr>
        <w:t>經濟架構</w:t>
      </w:r>
      <w:r w:rsidRPr="00C41CA0">
        <w:rPr>
          <w:rFonts w:ascii="Times New Roman" w:eastAsia="細明體" w:hAnsi="Times New Roman" w:cs="Times New Roman"/>
          <w:b/>
          <w:bCs/>
          <w:szCs w:val="24"/>
        </w:rPr>
        <w:t>」</w:t>
      </w:r>
      <w:r w:rsidRPr="00C41CA0">
        <w:rPr>
          <w:rFonts w:ascii="Times New Roman" w:hAnsi="Times New Roman" w:cs="Times New Roman"/>
          <w:b/>
          <w:bCs/>
          <w:szCs w:val="24"/>
        </w:rPr>
        <w:t>和「</w:t>
      </w:r>
      <w:r w:rsidRPr="00C41CA0">
        <w:rPr>
          <w:rFonts w:ascii="Times New Roman" w:hAnsi="Times New Roman" w:cs="Times New Roman"/>
          <w:b/>
          <w:bCs/>
          <w:szCs w:val="24"/>
          <w:shd w:val="clear" w:color="auto" w:fill="FFFFFF"/>
        </w:rPr>
        <w:t>美歐貿易和技術委員會</w:t>
      </w:r>
      <w:r w:rsidRPr="00C41CA0">
        <w:rPr>
          <w:rFonts w:ascii="Times New Roman" w:eastAsia="細明體" w:hAnsi="Times New Roman" w:cs="Times New Roman"/>
          <w:b/>
          <w:bCs/>
          <w:szCs w:val="24"/>
          <w:shd w:val="clear" w:color="auto" w:fill="FFFFFF"/>
        </w:rPr>
        <w:t>」</w:t>
      </w:r>
      <w:r w:rsidRPr="00C41CA0">
        <w:rPr>
          <w:rFonts w:ascii="Times New Roman" w:hAnsi="Times New Roman" w:cs="Times New Roman"/>
          <w:b/>
          <w:bCs/>
          <w:szCs w:val="24"/>
          <w:shd w:val="clear" w:color="auto" w:fill="FFFFFF"/>
        </w:rPr>
        <w:t>有許多相似之處</w:t>
      </w:r>
    </w:p>
    <w:p w14:paraId="58D0DBDB" w14:textId="5F8F4530" w:rsidR="002E3764" w:rsidRPr="00C41CA0" w:rsidRDefault="002E3764">
      <w:pPr>
        <w:rPr>
          <w:rFonts w:ascii="Times New Roman" w:hAnsi="Times New Roman" w:cs="Times New Roman"/>
          <w:szCs w:val="24"/>
          <w:shd w:val="clear" w:color="auto" w:fill="FFFFFF"/>
        </w:rPr>
      </w:pPr>
    </w:p>
    <w:p w14:paraId="48EC22BA" w14:textId="57715BB6" w:rsidR="00872E45" w:rsidRPr="00C41CA0" w:rsidRDefault="00872E45" w:rsidP="00872E45">
      <w:pPr>
        <w:rPr>
          <w:rFonts w:ascii="Times New Roman" w:hAnsi="Times New Roman" w:cs="Times New Roman"/>
          <w:szCs w:val="24"/>
        </w:rPr>
      </w:pPr>
      <w:r w:rsidRPr="00C41CA0">
        <w:rPr>
          <w:rFonts w:ascii="Times New Roman" w:hAnsi="Times New Roman" w:cs="Times New Roman"/>
          <w:szCs w:val="24"/>
        </w:rPr>
        <w:t>拜登政府</w:t>
      </w:r>
      <w:r w:rsidR="009E0720" w:rsidRPr="00C41CA0">
        <w:rPr>
          <w:rFonts w:ascii="Times New Roman" w:hAnsi="Times New Roman" w:cs="Times New Roman"/>
          <w:szCs w:val="24"/>
        </w:rPr>
        <w:t>去年</w:t>
      </w:r>
      <w:r w:rsidRPr="00C41CA0">
        <w:rPr>
          <w:rFonts w:ascii="Times New Roman" w:hAnsi="Times New Roman" w:cs="Times New Roman"/>
          <w:szCs w:val="24"/>
        </w:rPr>
        <w:t>10</w:t>
      </w:r>
      <w:r w:rsidRPr="00C41CA0">
        <w:rPr>
          <w:rFonts w:ascii="Times New Roman" w:hAnsi="Times New Roman" w:cs="Times New Roman"/>
          <w:szCs w:val="24"/>
        </w:rPr>
        <w:t>月宣布將在</w:t>
      </w:r>
      <w:r w:rsidRPr="00C41CA0">
        <w:rPr>
          <w:rFonts w:ascii="Times New Roman" w:hAnsi="Times New Roman" w:cs="Times New Roman"/>
          <w:szCs w:val="24"/>
        </w:rPr>
        <w:t>2022</w:t>
      </w:r>
      <w:r w:rsidRPr="00C41CA0">
        <w:rPr>
          <w:rFonts w:ascii="Times New Roman" w:hAnsi="Times New Roman" w:cs="Times New Roman"/>
          <w:szCs w:val="24"/>
        </w:rPr>
        <w:t>年啟動</w:t>
      </w:r>
      <w:r w:rsidR="009E0720" w:rsidRPr="00C41CA0">
        <w:rPr>
          <w:rFonts w:ascii="Times New Roman" w:hAnsi="Times New Roman" w:cs="Times New Roman"/>
          <w:szCs w:val="24"/>
        </w:rPr>
        <w:t>印</w:t>
      </w:r>
      <w:proofErr w:type="gramStart"/>
      <w:r w:rsidR="009E0720" w:rsidRPr="00C41CA0">
        <w:rPr>
          <w:rFonts w:ascii="Times New Roman" w:hAnsi="Times New Roman" w:cs="Times New Roman"/>
          <w:szCs w:val="24"/>
        </w:rPr>
        <w:t>太</w:t>
      </w:r>
      <w:proofErr w:type="gramEnd"/>
      <w:r w:rsidR="009E0720" w:rsidRPr="00C41CA0">
        <w:rPr>
          <w:rFonts w:ascii="Times New Roman" w:hAnsi="Times New Roman" w:cs="Times New Roman"/>
          <w:szCs w:val="24"/>
        </w:rPr>
        <w:t>經濟</w:t>
      </w:r>
      <w:r w:rsidRPr="00C41CA0">
        <w:rPr>
          <w:rFonts w:ascii="Times New Roman" w:hAnsi="Times New Roman" w:cs="Times New Roman"/>
          <w:szCs w:val="24"/>
        </w:rPr>
        <w:t>框架，並</w:t>
      </w:r>
      <w:r w:rsidR="009E0720" w:rsidRPr="00C41CA0">
        <w:rPr>
          <w:rFonts w:ascii="Times New Roman" w:hAnsi="Times New Roman" w:cs="Times New Roman"/>
          <w:szCs w:val="24"/>
        </w:rPr>
        <w:t>將</w:t>
      </w:r>
      <w:r w:rsidRPr="00C41CA0">
        <w:rPr>
          <w:rFonts w:ascii="Times New Roman" w:hAnsi="Times New Roman" w:cs="Times New Roman"/>
          <w:szCs w:val="24"/>
        </w:rPr>
        <w:t>重點</w:t>
      </w:r>
      <w:r w:rsidR="00C03D29">
        <w:rPr>
          <w:rFonts w:ascii="Times New Roman" w:hAnsi="Times New Roman" w:cs="Times New Roman" w:hint="eastAsia"/>
          <w:szCs w:val="24"/>
        </w:rPr>
        <w:t>放在</w:t>
      </w:r>
      <w:r w:rsidRPr="00C41CA0">
        <w:rPr>
          <w:rFonts w:ascii="Times New Roman" w:hAnsi="Times New Roman" w:cs="Times New Roman"/>
          <w:szCs w:val="24"/>
        </w:rPr>
        <w:t>供應鏈、可持續性、數位經濟和勞工權利等問題。</w:t>
      </w:r>
    </w:p>
    <w:p w14:paraId="4B70D221" w14:textId="77777777" w:rsidR="009E0720" w:rsidRPr="00C41CA0" w:rsidRDefault="009E0720" w:rsidP="00872E45">
      <w:pPr>
        <w:rPr>
          <w:rFonts w:ascii="Times New Roman" w:hAnsi="Times New Roman" w:cs="Times New Roman"/>
          <w:szCs w:val="24"/>
        </w:rPr>
      </w:pPr>
    </w:p>
    <w:p w14:paraId="14F81C2A" w14:textId="2ADBDB30" w:rsidR="009E0720" w:rsidRPr="00C41CA0" w:rsidRDefault="009E0720" w:rsidP="009E0720">
      <w:pPr>
        <w:rPr>
          <w:rFonts w:ascii="Times New Roman" w:hAnsi="Times New Roman" w:cs="Times New Roman"/>
          <w:szCs w:val="24"/>
        </w:rPr>
      </w:pPr>
      <w:r w:rsidRPr="00C41CA0">
        <w:rPr>
          <w:rFonts w:ascii="Times New Roman" w:hAnsi="Times New Roman" w:cs="Times New Roman"/>
          <w:szCs w:val="24"/>
        </w:rPr>
        <w:t>美國貿易代表戴</w:t>
      </w:r>
      <w:r w:rsidRPr="00C41CA0">
        <w:rPr>
          <w:rFonts w:ascii="Times New Roman" w:eastAsia="新細明體" w:hAnsi="Times New Roman" w:cs="Times New Roman"/>
          <w:szCs w:val="24"/>
          <w:shd w:val="clear" w:color="auto" w:fill="FFFFFF"/>
        </w:rPr>
        <w:t>琪</w:t>
      </w:r>
      <w:r w:rsidRPr="00C41CA0">
        <w:rPr>
          <w:rFonts w:ascii="Times New Roman" w:eastAsia="新細明體" w:hAnsi="Times New Roman" w:cs="Times New Roman"/>
          <w:szCs w:val="24"/>
          <w:shd w:val="clear" w:color="auto" w:fill="FFFFFF"/>
        </w:rPr>
        <w:t>(Katherine Tai)</w:t>
      </w:r>
      <w:r w:rsidRPr="00C41CA0">
        <w:rPr>
          <w:rFonts w:ascii="Times New Roman" w:hAnsi="Times New Roman" w:cs="Times New Roman"/>
          <w:szCs w:val="24"/>
        </w:rPr>
        <w:t>週三表示，拜登政府正在制定的印太經濟架構</w:t>
      </w:r>
      <w:r w:rsidR="00C03D29">
        <w:rPr>
          <w:rFonts w:ascii="Times New Roman" w:hAnsi="Times New Roman" w:cs="Times New Roman" w:hint="eastAsia"/>
          <w:szCs w:val="24"/>
        </w:rPr>
        <w:t>，</w:t>
      </w:r>
      <w:r w:rsidRPr="00C41CA0">
        <w:rPr>
          <w:rFonts w:ascii="Times New Roman" w:hAnsi="Times New Roman" w:cs="Times New Roman"/>
          <w:szCs w:val="24"/>
        </w:rPr>
        <w:t>在範圍和目的上與美國</w:t>
      </w:r>
      <w:r w:rsidRPr="00C41CA0">
        <w:rPr>
          <w:rFonts w:ascii="Times New Roman" w:hAnsi="Times New Roman" w:cs="Times New Roman"/>
          <w:szCs w:val="24"/>
        </w:rPr>
        <w:t>-</w:t>
      </w:r>
      <w:r w:rsidRPr="00C41CA0">
        <w:rPr>
          <w:rFonts w:ascii="Times New Roman" w:hAnsi="Times New Roman" w:cs="Times New Roman"/>
          <w:szCs w:val="24"/>
        </w:rPr>
        <w:t>歐盟貿易和技術委員會有許多相似之處。</w:t>
      </w:r>
    </w:p>
    <w:p w14:paraId="25FD0A1F" w14:textId="77777777" w:rsidR="00872E45" w:rsidRPr="00C41CA0" w:rsidRDefault="00872E45" w:rsidP="00872E45">
      <w:pPr>
        <w:rPr>
          <w:rFonts w:ascii="Times New Roman" w:hAnsi="Times New Roman" w:cs="Times New Roman"/>
          <w:szCs w:val="24"/>
        </w:rPr>
      </w:pPr>
    </w:p>
    <w:p w14:paraId="7A72A53C" w14:textId="21CDEEAF" w:rsidR="00872E45" w:rsidRPr="00C41CA0" w:rsidRDefault="00971CED" w:rsidP="00872E45">
      <w:pPr>
        <w:rPr>
          <w:rFonts w:ascii="Times New Roman" w:hAnsi="Times New Roman" w:cs="Times New Roman"/>
          <w:szCs w:val="24"/>
        </w:rPr>
      </w:pPr>
      <w:r>
        <w:rPr>
          <w:rFonts w:ascii="Times New Roman" w:hAnsi="Times New Roman" w:cs="Times New Roman" w:hint="eastAsia"/>
          <w:szCs w:val="24"/>
        </w:rPr>
        <w:t>戴琪</w:t>
      </w:r>
      <w:r w:rsidR="00872E45" w:rsidRPr="00C41CA0">
        <w:rPr>
          <w:rFonts w:ascii="Times New Roman" w:hAnsi="Times New Roman" w:cs="Times New Roman"/>
          <w:szCs w:val="24"/>
        </w:rPr>
        <w:t>在</w:t>
      </w:r>
      <w:r w:rsidR="00CF0D3F" w:rsidRPr="00C41CA0">
        <w:rPr>
          <w:rFonts w:ascii="Times New Roman" w:hAnsi="Times New Roman" w:cs="Times New Roman"/>
          <w:szCs w:val="24"/>
        </w:rPr>
        <w:t>一場</w:t>
      </w:r>
      <w:r w:rsidR="00872E45" w:rsidRPr="00C41CA0">
        <w:rPr>
          <w:rFonts w:ascii="Times New Roman" w:hAnsi="Times New Roman" w:cs="Times New Roman"/>
          <w:szCs w:val="24"/>
        </w:rPr>
        <w:t>跨大西洋貿易的</w:t>
      </w:r>
      <w:r w:rsidR="00C03D29">
        <w:rPr>
          <w:rFonts w:ascii="Times New Roman" w:hAnsi="Times New Roman" w:cs="Times New Roman" w:hint="eastAsia"/>
          <w:szCs w:val="24"/>
        </w:rPr>
        <w:t>國際事務</w:t>
      </w:r>
      <w:r w:rsidR="00872E45" w:rsidRPr="00C41CA0">
        <w:rPr>
          <w:rFonts w:ascii="Times New Roman" w:hAnsi="Times New Roman" w:cs="Times New Roman"/>
          <w:szCs w:val="24"/>
        </w:rPr>
        <w:t>活動中，被問及美國是否可能加入跨太平洋夥伴全面進步協</w:t>
      </w:r>
      <w:r w:rsidR="00CF0D3F" w:rsidRPr="00C41CA0">
        <w:rPr>
          <w:rFonts w:ascii="Times New Roman" w:hAnsi="Times New Roman" w:cs="Times New Roman"/>
          <w:szCs w:val="24"/>
        </w:rPr>
        <w:t>定</w:t>
      </w:r>
      <w:r w:rsidR="00CF0D3F" w:rsidRPr="00C41CA0">
        <w:rPr>
          <w:rFonts w:ascii="Times New Roman" w:hAnsi="Times New Roman" w:cs="Times New Roman"/>
          <w:szCs w:val="24"/>
        </w:rPr>
        <w:t>(CPTTP)</w:t>
      </w:r>
      <w:r>
        <w:rPr>
          <w:rFonts w:ascii="Times New Roman" w:hAnsi="Times New Roman" w:cs="Times New Roman" w:hint="eastAsia"/>
          <w:szCs w:val="24"/>
        </w:rPr>
        <w:t>時</w:t>
      </w:r>
      <w:r w:rsidR="009E0720" w:rsidRPr="00C41CA0">
        <w:rPr>
          <w:rFonts w:ascii="Times New Roman" w:hAnsi="Times New Roman" w:cs="Times New Roman"/>
          <w:szCs w:val="24"/>
        </w:rPr>
        <w:t>，並沒有正面回覆</w:t>
      </w:r>
      <w:r w:rsidR="00C03D29">
        <w:rPr>
          <w:rFonts w:ascii="Times New Roman" w:hAnsi="Times New Roman" w:cs="Times New Roman" w:hint="eastAsia"/>
          <w:szCs w:val="24"/>
        </w:rPr>
        <w:t>，</w:t>
      </w:r>
      <w:r w:rsidR="009E0720" w:rsidRPr="00C41CA0">
        <w:rPr>
          <w:rFonts w:ascii="Times New Roman" w:hAnsi="Times New Roman" w:cs="Times New Roman"/>
          <w:szCs w:val="24"/>
        </w:rPr>
        <w:t>而是</w:t>
      </w:r>
      <w:r w:rsidR="00CF0D3F" w:rsidRPr="00C41CA0">
        <w:rPr>
          <w:rFonts w:ascii="Times New Roman" w:hAnsi="Times New Roman" w:cs="Times New Roman"/>
          <w:szCs w:val="24"/>
        </w:rPr>
        <w:t>以宣揚美國</w:t>
      </w:r>
      <w:r w:rsidR="00872E45" w:rsidRPr="00C41CA0">
        <w:rPr>
          <w:rFonts w:ascii="Times New Roman" w:hAnsi="Times New Roman" w:cs="Times New Roman"/>
          <w:szCs w:val="24"/>
        </w:rPr>
        <w:t>政府關於新的印太經濟框架的計劃</w:t>
      </w:r>
      <w:r w:rsidR="00CF0D3F" w:rsidRPr="00C41CA0">
        <w:rPr>
          <w:rFonts w:ascii="Times New Roman" w:hAnsi="Times New Roman" w:cs="Times New Roman"/>
          <w:szCs w:val="24"/>
        </w:rPr>
        <w:t>做為回應</w:t>
      </w:r>
      <w:r w:rsidR="00872E45" w:rsidRPr="00C41CA0">
        <w:rPr>
          <w:rFonts w:ascii="Times New Roman" w:hAnsi="Times New Roman" w:cs="Times New Roman"/>
          <w:szCs w:val="24"/>
        </w:rPr>
        <w:t>，並將</w:t>
      </w:r>
      <w:r w:rsidR="00CF0D3F" w:rsidRPr="00C41CA0">
        <w:rPr>
          <w:rFonts w:ascii="Times New Roman" w:hAnsi="Times New Roman" w:cs="Times New Roman"/>
          <w:szCs w:val="24"/>
        </w:rPr>
        <w:t>印太經濟框架</w:t>
      </w:r>
      <w:r w:rsidR="00872E45" w:rsidRPr="00C41CA0">
        <w:rPr>
          <w:rFonts w:ascii="Times New Roman" w:hAnsi="Times New Roman" w:cs="Times New Roman"/>
          <w:szCs w:val="24"/>
        </w:rPr>
        <w:t>與美國</w:t>
      </w:r>
      <w:r w:rsidR="00872E45" w:rsidRPr="00C41CA0">
        <w:rPr>
          <w:rFonts w:ascii="Times New Roman" w:hAnsi="Times New Roman" w:cs="Times New Roman"/>
          <w:szCs w:val="24"/>
        </w:rPr>
        <w:t>-</w:t>
      </w:r>
      <w:r w:rsidR="00872E45" w:rsidRPr="00C41CA0">
        <w:rPr>
          <w:rFonts w:ascii="Times New Roman" w:hAnsi="Times New Roman" w:cs="Times New Roman"/>
          <w:szCs w:val="24"/>
        </w:rPr>
        <w:t>歐盟貿易和技術委員會進行了比較。</w:t>
      </w:r>
    </w:p>
    <w:p w14:paraId="2785F26E" w14:textId="58B22D54" w:rsidR="009E0720" w:rsidRPr="00C41CA0" w:rsidRDefault="009E0720" w:rsidP="00872E45">
      <w:pPr>
        <w:rPr>
          <w:rFonts w:ascii="Times New Roman" w:hAnsi="Times New Roman" w:cs="Times New Roman"/>
          <w:szCs w:val="24"/>
        </w:rPr>
      </w:pPr>
    </w:p>
    <w:p w14:paraId="7AD13979" w14:textId="70FECF53" w:rsidR="00042152" w:rsidRPr="00C41CA0" w:rsidRDefault="00042152" w:rsidP="00042152">
      <w:pPr>
        <w:rPr>
          <w:rFonts w:ascii="Times New Roman" w:hAnsi="Times New Roman" w:cs="Times New Roman"/>
          <w:szCs w:val="24"/>
        </w:rPr>
      </w:pPr>
      <w:r w:rsidRPr="00C41CA0">
        <w:rPr>
          <w:rFonts w:ascii="Times New Roman" w:hAnsi="Times New Roman" w:cs="Times New Roman"/>
          <w:szCs w:val="24"/>
        </w:rPr>
        <w:t>戴琪認為</w:t>
      </w:r>
      <w:r w:rsidR="00971CED">
        <w:rPr>
          <w:rFonts w:ascii="Times New Roman" w:hAnsi="Times New Roman" w:cs="Times New Roman" w:hint="eastAsia"/>
          <w:szCs w:val="24"/>
        </w:rPr>
        <w:t>，</w:t>
      </w:r>
      <w:r w:rsidRPr="00C41CA0">
        <w:rPr>
          <w:rFonts w:ascii="Times New Roman" w:hAnsi="Times New Roman" w:cs="Times New Roman"/>
          <w:szCs w:val="24"/>
        </w:rPr>
        <w:t>兩者的目標以及尋求建立伙伴關係</w:t>
      </w:r>
      <w:r w:rsidR="00971CED">
        <w:rPr>
          <w:rFonts w:ascii="Times New Roman" w:hAnsi="Times New Roman" w:cs="Times New Roman" w:hint="eastAsia"/>
          <w:szCs w:val="24"/>
        </w:rPr>
        <w:t>等</w:t>
      </w:r>
      <w:r w:rsidRPr="00C41CA0">
        <w:rPr>
          <w:rFonts w:ascii="Times New Roman" w:hAnsi="Times New Roman" w:cs="Times New Roman"/>
          <w:szCs w:val="24"/>
        </w:rPr>
        <w:t>方面存在相似之處，這些夥伴關係</w:t>
      </w:r>
      <w:r w:rsidR="00971CED">
        <w:rPr>
          <w:rFonts w:ascii="Times New Roman" w:hAnsi="Times New Roman" w:cs="Times New Roman" w:hint="eastAsia"/>
          <w:szCs w:val="24"/>
        </w:rPr>
        <w:t>能</w:t>
      </w:r>
      <w:r w:rsidRPr="00C41CA0">
        <w:rPr>
          <w:rFonts w:ascii="Times New Roman" w:hAnsi="Times New Roman" w:cs="Times New Roman"/>
          <w:szCs w:val="24"/>
        </w:rPr>
        <w:t>確保</w:t>
      </w:r>
      <w:r w:rsidR="006E26CB" w:rsidRPr="00C41CA0">
        <w:rPr>
          <w:rFonts w:ascii="Times New Roman" w:hAnsi="Times New Roman" w:cs="Times New Roman"/>
          <w:szCs w:val="24"/>
        </w:rPr>
        <w:t>美國參與</w:t>
      </w:r>
      <w:r w:rsidRPr="00C41CA0">
        <w:rPr>
          <w:rFonts w:ascii="Times New Roman" w:hAnsi="Times New Roman" w:cs="Times New Roman"/>
          <w:szCs w:val="24"/>
        </w:rPr>
        <w:t>貿易</w:t>
      </w:r>
      <w:r w:rsidR="006E26CB" w:rsidRPr="00C41CA0">
        <w:rPr>
          <w:rFonts w:ascii="Times New Roman" w:hAnsi="Times New Roman" w:cs="Times New Roman"/>
          <w:szCs w:val="24"/>
        </w:rPr>
        <w:t>時，具備</w:t>
      </w:r>
      <w:r w:rsidRPr="00C41CA0">
        <w:rPr>
          <w:rFonts w:ascii="Times New Roman" w:hAnsi="Times New Roman" w:cs="Times New Roman"/>
          <w:szCs w:val="24"/>
        </w:rPr>
        <w:t>可持續性、</w:t>
      </w:r>
      <w:r w:rsidR="006E26CB" w:rsidRPr="00C41CA0">
        <w:rPr>
          <w:rFonts w:ascii="Times New Roman" w:hAnsi="Times New Roman" w:cs="Times New Roman"/>
          <w:szCs w:val="24"/>
        </w:rPr>
        <w:t>韌性</w:t>
      </w:r>
      <w:r w:rsidRPr="00C41CA0">
        <w:rPr>
          <w:rFonts w:ascii="Times New Roman" w:hAnsi="Times New Roman" w:cs="Times New Roman"/>
          <w:szCs w:val="24"/>
        </w:rPr>
        <w:t>、包容性和競爭力</w:t>
      </w:r>
      <w:r w:rsidR="006E26CB" w:rsidRPr="00C41CA0">
        <w:rPr>
          <w:rFonts w:ascii="Times New Roman" w:hAnsi="Times New Roman" w:cs="Times New Roman"/>
          <w:szCs w:val="24"/>
        </w:rPr>
        <w:t>。</w:t>
      </w:r>
    </w:p>
    <w:p w14:paraId="4796D61C" w14:textId="77777777" w:rsidR="00042152" w:rsidRPr="00C41CA0" w:rsidRDefault="00042152" w:rsidP="00042152">
      <w:pPr>
        <w:rPr>
          <w:rFonts w:ascii="Times New Roman" w:hAnsi="Times New Roman" w:cs="Times New Roman"/>
          <w:szCs w:val="24"/>
        </w:rPr>
      </w:pPr>
    </w:p>
    <w:p w14:paraId="26DBFFEA" w14:textId="5A7D4C40" w:rsidR="003D50B7" w:rsidRPr="00C41CA0" w:rsidRDefault="00042152" w:rsidP="00042152">
      <w:pPr>
        <w:rPr>
          <w:rFonts w:ascii="Times New Roman" w:hAnsi="Times New Roman" w:cs="Times New Roman"/>
          <w:szCs w:val="24"/>
        </w:rPr>
      </w:pPr>
      <w:r w:rsidRPr="00C41CA0">
        <w:rPr>
          <w:rFonts w:ascii="Times New Roman" w:hAnsi="Times New Roman" w:cs="Times New Roman"/>
          <w:szCs w:val="24"/>
        </w:rPr>
        <w:t>迄今為止，</w:t>
      </w:r>
      <w:r w:rsidR="009E3AB5" w:rsidRPr="00C41CA0">
        <w:rPr>
          <w:rFonts w:ascii="Times New Roman" w:hAnsi="Times New Roman" w:cs="Times New Roman"/>
          <w:szCs w:val="24"/>
        </w:rPr>
        <w:t>美國</w:t>
      </w:r>
      <w:r w:rsidRPr="00C41CA0">
        <w:rPr>
          <w:rFonts w:ascii="Times New Roman" w:hAnsi="Times New Roman" w:cs="Times New Roman"/>
          <w:szCs w:val="24"/>
        </w:rPr>
        <w:t>政府</w:t>
      </w:r>
      <w:r w:rsidR="007C7B81" w:rsidRPr="00C41CA0">
        <w:rPr>
          <w:rFonts w:ascii="Times New Roman" w:hAnsi="Times New Roman" w:cs="Times New Roman"/>
          <w:szCs w:val="24"/>
        </w:rPr>
        <w:t>鮮少</w:t>
      </w:r>
      <w:r w:rsidRPr="00C41CA0">
        <w:rPr>
          <w:rFonts w:ascii="Times New Roman" w:hAnsi="Times New Roman" w:cs="Times New Roman"/>
          <w:szCs w:val="24"/>
        </w:rPr>
        <w:t>提供有關</w:t>
      </w:r>
      <w:r w:rsidR="009E3AB5" w:rsidRPr="00C41CA0">
        <w:rPr>
          <w:rFonts w:ascii="Times New Roman" w:hAnsi="Times New Roman" w:cs="Times New Roman"/>
          <w:szCs w:val="24"/>
        </w:rPr>
        <w:t>印太</w:t>
      </w:r>
      <w:r w:rsidRPr="00C41CA0">
        <w:rPr>
          <w:rFonts w:ascii="Times New Roman" w:hAnsi="Times New Roman" w:cs="Times New Roman"/>
          <w:szCs w:val="24"/>
        </w:rPr>
        <w:t>經濟</w:t>
      </w:r>
      <w:r w:rsidR="009E3AB5" w:rsidRPr="00C41CA0">
        <w:rPr>
          <w:rFonts w:ascii="Times New Roman" w:hAnsi="Times New Roman" w:cs="Times New Roman"/>
          <w:szCs w:val="24"/>
        </w:rPr>
        <w:t>架構</w:t>
      </w:r>
      <w:r w:rsidRPr="00C41CA0">
        <w:rPr>
          <w:rFonts w:ascii="Times New Roman" w:hAnsi="Times New Roman" w:cs="Times New Roman"/>
          <w:szCs w:val="24"/>
        </w:rPr>
        <w:t>計劃的細節</w:t>
      </w:r>
      <w:r w:rsidR="00971CED">
        <w:rPr>
          <w:rFonts w:ascii="Times New Roman" w:hAnsi="Times New Roman" w:cs="Times New Roman" w:hint="eastAsia"/>
          <w:szCs w:val="24"/>
        </w:rPr>
        <w:t>。</w:t>
      </w:r>
      <w:r w:rsidRPr="00C41CA0">
        <w:rPr>
          <w:rFonts w:ascii="Times New Roman" w:hAnsi="Times New Roman" w:cs="Times New Roman"/>
          <w:szCs w:val="24"/>
        </w:rPr>
        <w:t>商務部長吉娜</w:t>
      </w:r>
      <w:r w:rsidRPr="00C41CA0">
        <w:rPr>
          <w:rFonts w:ascii="Times New Roman" w:hAnsi="Times New Roman" w:cs="Times New Roman"/>
          <w:szCs w:val="24"/>
        </w:rPr>
        <w:t>·</w:t>
      </w:r>
      <w:r w:rsidRPr="00C41CA0">
        <w:rPr>
          <w:rFonts w:ascii="Times New Roman" w:hAnsi="Times New Roman" w:cs="Times New Roman"/>
          <w:szCs w:val="24"/>
        </w:rPr>
        <w:t>雷蒙多（</w:t>
      </w:r>
      <w:r w:rsidRPr="00C41CA0">
        <w:rPr>
          <w:rFonts w:ascii="Times New Roman" w:hAnsi="Times New Roman" w:cs="Times New Roman"/>
          <w:szCs w:val="24"/>
        </w:rPr>
        <w:t>Gina Raimondo</w:t>
      </w:r>
      <w:r w:rsidRPr="00C41CA0">
        <w:rPr>
          <w:rFonts w:ascii="Times New Roman" w:hAnsi="Times New Roman" w:cs="Times New Roman"/>
          <w:szCs w:val="24"/>
        </w:rPr>
        <w:t>）表示，</w:t>
      </w:r>
      <w:r w:rsidR="009217C5" w:rsidRPr="00C41CA0">
        <w:rPr>
          <w:rFonts w:ascii="Times New Roman" w:hAnsi="Times New Roman" w:cs="Times New Roman"/>
          <w:szCs w:val="24"/>
        </w:rPr>
        <w:t>商務部</w:t>
      </w:r>
      <w:r w:rsidRPr="00C41CA0">
        <w:rPr>
          <w:rFonts w:ascii="Times New Roman" w:hAnsi="Times New Roman" w:cs="Times New Roman"/>
          <w:szCs w:val="24"/>
        </w:rPr>
        <w:t>將共同領導</w:t>
      </w:r>
      <w:r w:rsidR="009217C5" w:rsidRPr="00C41CA0">
        <w:rPr>
          <w:rFonts w:ascii="Times New Roman" w:hAnsi="Times New Roman" w:cs="Times New Roman"/>
          <w:szCs w:val="24"/>
        </w:rPr>
        <w:t>這個包含了發達經濟體和新興經濟體的</w:t>
      </w:r>
      <w:r w:rsidRPr="00C41CA0">
        <w:rPr>
          <w:rFonts w:ascii="Times New Roman" w:hAnsi="Times New Roman" w:cs="Times New Roman"/>
          <w:szCs w:val="24"/>
        </w:rPr>
        <w:t>倡議</w:t>
      </w:r>
      <w:r w:rsidR="00971CED">
        <w:rPr>
          <w:rFonts w:ascii="Times New Roman" w:hAnsi="Times New Roman" w:cs="Times New Roman" w:hint="eastAsia"/>
          <w:szCs w:val="24"/>
        </w:rPr>
        <w:t>。</w:t>
      </w:r>
      <w:r w:rsidR="003D50B7" w:rsidRPr="00C41CA0">
        <w:rPr>
          <w:rFonts w:ascii="Times New Roman" w:hAnsi="Times New Roman" w:cs="Times New Roman"/>
          <w:szCs w:val="24"/>
        </w:rPr>
        <w:t>雷蒙多</w:t>
      </w:r>
      <w:r w:rsidRPr="00C41CA0">
        <w:rPr>
          <w:rFonts w:ascii="Times New Roman" w:hAnsi="Times New Roman" w:cs="Times New Roman"/>
          <w:szCs w:val="24"/>
        </w:rPr>
        <w:t>認為，該框架在某些方面將比</w:t>
      </w:r>
      <w:r w:rsidR="00971CED">
        <w:rPr>
          <w:rFonts w:ascii="Times New Roman" w:hAnsi="Times New Roman" w:cs="Times New Roman"/>
          <w:szCs w:val="24"/>
        </w:rPr>
        <w:t>CPTPP</w:t>
      </w:r>
      <w:r w:rsidRPr="00C41CA0">
        <w:rPr>
          <w:rFonts w:ascii="Times New Roman" w:hAnsi="Times New Roman" w:cs="Times New Roman"/>
          <w:szCs w:val="24"/>
        </w:rPr>
        <w:t>等傳統自由貿易協定更加強大。</w:t>
      </w:r>
    </w:p>
    <w:p w14:paraId="34DCD678" w14:textId="77777777" w:rsidR="00042152" w:rsidRPr="00C41CA0" w:rsidRDefault="00042152" w:rsidP="00042152">
      <w:pPr>
        <w:rPr>
          <w:rFonts w:ascii="Times New Roman" w:hAnsi="Times New Roman" w:cs="Times New Roman"/>
          <w:szCs w:val="24"/>
        </w:rPr>
      </w:pPr>
    </w:p>
    <w:p w14:paraId="4681DD06" w14:textId="481341A9" w:rsidR="009E0720" w:rsidRPr="00C41CA0" w:rsidRDefault="003D50B7" w:rsidP="00042152">
      <w:pPr>
        <w:rPr>
          <w:rFonts w:ascii="Times New Roman" w:hAnsi="Times New Roman" w:cs="Times New Roman"/>
          <w:szCs w:val="24"/>
        </w:rPr>
      </w:pPr>
      <w:r w:rsidRPr="00C41CA0">
        <w:rPr>
          <w:rFonts w:ascii="Times New Roman" w:hAnsi="Times New Roman" w:cs="Times New Roman"/>
          <w:szCs w:val="24"/>
        </w:rPr>
        <w:t>雷蒙多</w:t>
      </w:r>
      <w:r w:rsidR="00042152" w:rsidRPr="00C41CA0">
        <w:rPr>
          <w:rFonts w:ascii="Times New Roman" w:hAnsi="Times New Roman" w:cs="Times New Roman"/>
          <w:szCs w:val="24"/>
        </w:rPr>
        <w:t>、</w:t>
      </w:r>
      <w:r w:rsidRPr="00C41CA0">
        <w:rPr>
          <w:rFonts w:ascii="Times New Roman" w:hAnsi="Times New Roman" w:cs="Times New Roman"/>
          <w:szCs w:val="24"/>
        </w:rPr>
        <w:t>戴琪</w:t>
      </w:r>
      <w:r w:rsidR="00042152" w:rsidRPr="00C41CA0">
        <w:rPr>
          <w:rFonts w:ascii="Times New Roman" w:hAnsi="Times New Roman" w:cs="Times New Roman"/>
          <w:szCs w:val="24"/>
        </w:rPr>
        <w:t>和</w:t>
      </w:r>
      <w:r w:rsidRPr="00C41CA0">
        <w:rPr>
          <w:rFonts w:ascii="Times New Roman" w:hAnsi="Times New Roman" w:cs="Times New Roman"/>
          <w:szCs w:val="24"/>
        </w:rPr>
        <w:t>美國</w:t>
      </w:r>
      <w:r w:rsidR="00042152" w:rsidRPr="00C41CA0">
        <w:rPr>
          <w:rFonts w:ascii="Times New Roman" w:hAnsi="Times New Roman" w:cs="Times New Roman"/>
          <w:szCs w:val="24"/>
        </w:rPr>
        <w:t>國務卿</w:t>
      </w:r>
      <w:r w:rsidRPr="00C41CA0">
        <w:rPr>
          <w:rFonts w:ascii="Times New Roman" w:hAnsi="Times New Roman" w:cs="Times New Roman"/>
          <w:szCs w:val="24"/>
        </w:rPr>
        <w:t>布林肯</w:t>
      </w:r>
      <w:r w:rsidRPr="00C41CA0">
        <w:rPr>
          <w:rFonts w:ascii="Times New Roman" w:hAnsi="Times New Roman" w:cs="Times New Roman"/>
          <w:szCs w:val="24"/>
        </w:rPr>
        <w:t>(</w:t>
      </w:r>
      <w:r w:rsidR="00042152" w:rsidRPr="00C41CA0">
        <w:rPr>
          <w:rFonts w:ascii="Times New Roman" w:hAnsi="Times New Roman" w:cs="Times New Roman"/>
          <w:szCs w:val="24"/>
        </w:rPr>
        <w:t>Antony Blinken</w:t>
      </w:r>
      <w:r w:rsidRPr="00C41CA0">
        <w:rPr>
          <w:rFonts w:ascii="Times New Roman" w:hAnsi="Times New Roman" w:cs="Times New Roman"/>
          <w:szCs w:val="24"/>
        </w:rPr>
        <w:t>)</w:t>
      </w:r>
      <w:r w:rsidR="00042152" w:rsidRPr="00C41CA0">
        <w:rPr>
          <w:rFonts w:ascii="Times New Roman" w:hAnsi="Times New Roman" w:cs="Times New Roman"/>
          <w:szCs w:val="24"/>
        </w:rPr>
        <w:t>於</w:t>
      </w:r>
      <w:r w:rsidR="00971CED">
        <w:rPr>
          <w:rFonts w:ascii="Times New Roman" w:hAnsi="Times New Roman" w:cs="Times New Roman" w:hint="eastAsia"/>
          <w:szCs w:val="24"/>
        </w:rPr>
        <w:t>2</w:t>
      </w:r>
      <w:r w:rsidR="00971CED">
        <w:rPr>
          <w:rFonts w:ascii="Times New Roman" w:hAnsi="Times New Roman" w:cs="Times New Roman"/>
          <w:szCs w:val="24"/>
        </w:rPr>
        <w:t>021</w:t>
      </w:r>
      <w:r w:rsidR="00971CED">
        <w:rPr>
          <w:rFonts w:ascii="Times New Roman" w:hAnsi="Times New Roman" w:cs="Times New Roman" w:hint="eastAsia"/>
          <w:szCs w:val="24"/>
        </w:rPr>
        <w:t>年</w:t>
      </w:r>
      <w:r w:rsidR="00042152" w:rsidRPr="00C41CA0">
        <w:rPr>
          <w:rFonts w:ascii="Times New Roman" w:hAnsi="Times New Roman" w:cs="Times New Roman"/>
          <w:szCs w:val="24"/>
        </w:rPr>
        <w:t>11</w:t>
      </w:r>
      <w:r w:rsidR="00042152" w:rsidRPr="00C41CA0">
        <w:rPr>
          <w:rFonts w:ascii="Times New Roman" w:hAnsi="Times New Roman" w:cs="Times New Roman"/>
          <w:szCs w:val="24"/>
        </w:rPr>
        <w:t>月和</w:t>
      </w:r>
      <w:r w:rsidR="00042152" w:rsidRPr="00C41CA0">
        <w:rPr>
          <w:rFonts w:ascii="Times New Roman" w:hAnsi="Times New Roman" w:cs="Times New Roman"/>
          <w:szCs w:val="24"/>
        </w:rPr>
        <w:t>12</w:t>
      </w:r>
      <w:r w:rsidR="00042152" w:rsidRPr="00C41CA0">
        <w:rPr>
          <w:rFonts w:ascii="Times New Roman" w:hAnsi="Times New Roman" w:cs="Times New Roman"/>
          <w:szCs w:val="24"/>
        </w:rPr>
        <w:t>月</w:t>
      </w:r>
      <w:r w:rsidR="00971CED">
        <w:rPr>
          <w:rFonts w:ascii="Times New Roman" w:hAnsi="Times New Roman" w:cs="Times New Roman" w:hint="eastAsia"/>
          <w:szCs w:val="24"/>
        </w:rPr>
        <w:t>時，</w:t>
      </w:r>
      <w:r w:rsidR="00042152" w:rsidRPr="00C41CA0">
        <w:rPr>
          <w:rFonts w:ascii="Times New Roman" w:hAnsi="Times New Roman" w:cs="Times New Roman"/>
          <w:szCs w:val="24"/>
        </w:rPr>
        <w:t>與澳</w:t>
      </w:r>
      <w:r w:rsidR="00971CED">
        <w:rPr>
          <w:rFonts w:ascii="Times New Roman" w:hAnsi="Times New Roman" w:cs="Times New Roman" w:hint="eastAsia"/>
          <w:szCs w:val="24"/>
        </w:rPr>
        <w:t>洲</w:t>
      </w:r>
      <w:r w:rsidR="00042152" w:rsidRPr="00C41CA0">
        <w:rPr>
          <w:rFonts w:ascii="Times New Roman" w:hAnsi="Times New Roman" w:cs="Times New Roman"/>
          <w:szCs w:val="24"/>
        </w:rPr>
        <w:t>、</w:t>
      </w:r>
      <w:r w:rsidR="00971CED">
        <w:rPr>
          <w:rFonts w:ascii="Times New Roman" w:hAnsi="Times New Roman" w:cs="Times New Roman" w:hint="eastAsia"/>
          <w:szCs w:val="24"/>
        </w:rPr>
        <w:t>紐</w:t>
      </w:r>
      <w:r w:rsidR="00042152" w:rsidRPr="00C41CA0">
        <w:rPr>
          <w:rFonts w:ascii="Times New Roman" w:hAnsi="Times New Roman" w:cs="Times New Roman"/>
          <w:szCs w:val="24"/>
        </w:rPr>
        <w:t>西蘭、新加坡、韓國和日本</w:t>
      </w:r>
      <w:r w:rsidR="00971CED">
        <w:rPr>
          <w:rFonts w:ascii="Times New Roman" w:hAnsi="Times New Roman" w:cs="Times New Roman" w:hint="eastAsia"/>
          <w:szCs w:val="24"/>
        </w:rPr>
        <w:t>等</w:t>
      </w:r>
      <w:r w:rsidR="00042152" w:rsidRPr="00C41CA0">
        <w:rPr>
          <w:rFonts w:ascii="Times New Roman" w:hAnsi="Times New Roman" w:cs="Times New Roman"/>
          <w:szCs w:val="24"/>
        </w:rPr>
        <w:t>多個貿易夥伴討論</w:t>
      </w:r>
      <w:r w:rsidRPr="00C41CA0">
        <w:rPr>
          <w:rFonts w:ascii="Times New Roman" w:hAnsi="Times New Roman" w:cs="Times New Roman"/>
          <w:szCs w:val="24"/>
        </w:rPr>
        <w:t>關於印太經濟框架的議題</w:t>
      </w:r>
      <w:r w:rsidR="00971CED">
        <w:rPr>
          <w:rFonts w:ascii="Times New Roman" w:hAnsi="Times New Roman" w:cs="Times New Roman" w:hint="eastAsia"/>
          <w:szCs w:val="24"/>
        </w:rPr>
        <w:t>；</w:t>
      </w:r>
      <w:r w:rsidR="00042152" w:rsidRPr="00C41CA0">
        <w:rPr>
          <w:rFonts w:ascii="Times New Roman" w:hAnsi="Times New Roman" w:cs="Times New Roman"/>
          <w:szCs w:val="24"/>
        </w:rPr>
        <w:t>同時，美國和歐盟</w:t>
      </w:r>
      <w:r w:rsidR="00971CED">
        <w:rPr>
          <w:rFonts w:ascii="Times New Roman" w:hAnsi="Times New Roman" w:cs="Times New Roman" w:hint="eastAsia"/>
          <w:szCs w:val="24"/>
        </w:rPr>
        <w:t>也</w:t>
      </w:r>
      <w:r w:rsidR="00042152" w:rsidRPr="00C41CA0">
        <w:rPr>
          <w:rFonts w:ascii="Times New Roman" w:hAnsi="Times New Roman" w:cs="Times New Roman"/>
          <w:szCs w:val="24"/>
        </w:rPr>
        <w:t>於去年</w:t>
      </w:r>
      <w:r w:rsidR="00042152" w:rsidRPr="00C41CA0">
        <w:rPr>
          <w:rFonts w:ascii="Times New Roman" w:hAnsi="Times New Roman" w:cs="Times New Roman"/>
          <w:szCs w:val="24"/>
        </w:rPr>
        <w:t>9</w:t>
      </w:r>
      <w:r w:rsidR="00042152" w:rsidRPr="00C41CA0">
        <w:rPr>
          <w:rFonts w:ascii="Times New Roman" w:hAnsi="Times New Roman" w:cs="Times New Roman"/>
          <w:szCs w:val="24"/>
        </w:rPr>
        <w:t>月在匹茲堡舉行了</w:t>
      </w:r>
      <w:r w:rsidR="00EE7173" w:rsidRPr="00C41CA0">
        <w:rPr>
          <w:rFonts w:ascii="Times New Roman" w:hAnsi="Times New Roman" w:cs="Times New Roman"/>
          <w:szCs w:val="24"/>
        </w:rPr>
        <w:t>美歐</w:t>
      </w:r>
      <w:r w:rsidR="00042152" w:rsidRPr="00C41CA0">
        <w:rPr>
          <w:rFonts w:ascii="Times New Roman" w:hAnsi="Times New Roman" w:cs="Times New Roman"/>
          <w:szCs w:val="24"/>
        </w:rPr>
        <w:t>貿易和技術委員會的成立會議。</w:t>
      </w:r>
      <w:r w:rsidRPr="00C41CA0">
        <w:rPr>
          <w:rFonts w:ascii="Times New Roman" w:hAnsi="Times New Roman" w:cs="Times New Roman"/>
          <w:szCs w:val="24"/>
        </w:rPr>
        <w:t>這個</w:t>
      </w:r>
      <w:r w:rsidR="00042152" w:rsidRPr="00C41CA0">
        <w:rPr>
          <w:rFonts w:ascii="Times New Roman" w:hAnsi="Times New Roman" w:cs="Times New Roman"/>
          <w:szCs w:val="24"/>
        </w:rPr>
        <w:t>委員會</w:t>
      </w:r>
      <w:r w:rsidR="009846DB" w:rsidRPr="00C41CA0">
        <w:rPr>
          <w:rFonts w:ascii="Times New Roman" w:hAnsi="Times New Roman" w:cs="Times New Roman"/>
          <w:szCs w:val="24"/>
        </w:rPr>
        <w:t>有</w:t>
      </w:r>
      <w:r w:rsidR="00042152" w:rsidRPr="00C41CA0">
        <w:rPr>
          <w:rFonts w:ascii="Times New Roman" w:hAnsi="Times New Roman" w:cs="Times New Roman"/>
          <w:szCs w:val="24"/>
        </w:rPr>
        <w:t>10</w:t>
      </w:r>
      <w:r w:rsidR="00042152" w:rsidRPr="00C41CA0">
        <w:rPr>
          <w:rFonts w:ascii="Times New Roman" w:hAnsi="Times New Roman" w:cs="Times New Roman"/>
          <w:szCs w:val="24"/>
        </w:rPr>
        <w:t>個工作</w:t>
      </w:r>
      <w:r w:rsidR="009846DB" w:rsidRPr="00C41CA0">
        <w:rPr>
          <w:rFonts w:ascii="Times New Roman" w:hAnsi="Times New Roman" w:cs="Times New Roman"/>
          <w:szCs w:val="24"/>
        </w:rPr>
        <w:t>小</w:t>
      </w:r>
      <w:r w:rsidR="00042152" w:rsidRPr="00C41CA0">
        <w:rPr>
          <w:rFonts w:ascii="Times New Roman" w:hAnsi="Times New Roman" w:cs="Times New Roman"/>
          <w:szCs w:val="24"/>
        </w:rPr>
        <w:t>組</w:t>
      </w:r>
      <w:r w:rsidR="00971CED">
        <w:rPr>
          <w:rFonts w:ascii="Times New Roman" w:hAnsi="Times New Roman" w:cs="Times New Roman" w:hint="eastAsia"/>
          <w:szCs w:val="24"/>
        </w:rPr>
        <w:t>，其中</w:t>
      </w:r>
      <w:r w:rsidR="00042152" w:rsidRPr="00C41CA0">
        <w:rPr>
          <w:rFonts w:ascii="Times New Roman" w:hAnsi="Times New Roman" w:cs="Times New Roman"/>
          <w:szCs w:val="24"/>
        </w:rPr>
        <w:t>包括全球貿易挑戰、技術標準、數</w:t>
      </w:r>
      <w:r w:rsidR="00971CED">
        <w:rPr>
          <w:rFonts w:ascii="Times New Roman" w:hAnsi="Times New Roman" w:cs="Times New Roman" w:hint="eastAsia"/>
          <w:szCs w:val="24"/>
        </w:rPr>
        <w:t>位</w:t>
      </w:r>
      <w:r w:rsidR="00042152" w:rsidRPr="00C41CA0">
        <w:rPr>
          <w:rFonts w:ascii="Times New Roman" w:hAnsi="Times New Roman" w:cs="Times New Roman"/>
          <w:szCs w:val="24"/>
        </w:rPr>
        <w:t>治理</w:t>
      </w:r>
      <w:r w:rsidR="00971CED">
        <w:rPr>
          <w:rFonts w:ascii="Times New Roman" w:hAnsi="Times New Roman" w:cs="Times New Roman" w:hint="eastAsia"/>
          <w:szCs w:val="24"/>
        </w:rPr>
        <w:t>，</w:t>
      </w:r>
      <w:r w:rsidR="00042152" w:rsidRPr="00C41CA0">
        <w:rPr>
          <w:rFonts w:ascii="Times New Roman" w:hAnsi="Times New Roman" w:cs="Times New Roman"/>
          <w:szCs w:val="24"/>
        </w:rPr>
        <w:t>以及氣候和綠色</w:t>
      </w:r>
      <w:r w:rsidR="009846DB" w:rsidRPr="00C41CA0">
        <w:rPr>
          <w:rFonts w:ascii="Times New Roman" w:hAnsi="Times New Roman" w:cs="Times New Roman"/>
          <w:szCs w:val="24"/>
        </w:rPr>
        <w:t>科技等一系列問題</w:t>
      </w:r>
      <w:r w:rsidR="00042152" w:rsidRPr="00C41CA0">
        <w:rPr>
          <w:rFonts w:ascii="Times New Roman" w:hAnsi="Times New Roman" w:cs="Times New Roman"/>
          <w:szCs w:val="24"/>
        </w:rPr>
        <w:t>。</w:t>
      </w:r>
    </w:p>
    <w:p w14:paraId="5BD36941" w14:textId="5879D241" w:rsidR="009846DB" w:rsidRPr="00C41CA0" w:rsidRDefault="009846DB" w:rsidP="00042152">
      <w:pPr>
        <w:rPr>
          <w:rFonts w:ascii="Times New Roman" w:hAnsi="Times New Roman" w:cs="Times New Roman"/>
          <w:sz w:val="28"/>
          <w:szCs w:val="28"/>
          <w:shd w:val="pct15" w:color="auto" w:fill="FFFFFF"/>
        </w:rPr>
      </w:pPr>
    </w:p>
    <w:p w14:paraId="6C1B0B99" w14:textId="0794499E" w:rsidR="00977852" w:rsidRPr="00C41CA0" w:rsidRDefault="00276922" w:rsidP="00042152">
      <w:pPr>
        <w:rPr>
          <w:rFonts w:ascii="Times New Roman" w:hAnsi="Times New Roman" w:cs="Times New Roman"/>
          <w:szCs w:val="24"/>
        </w:rPr>
      </w:pPr>
      <w:r w:rsidRPr="00C41CA0">
        <w:rPr>
          <w:rFonts w:ascii="Times New Roman" w:hAnsi="Times New Roman" w:cs="Times New Roman"/>
          <w:szCs w:val="24"/>
        </w:rPr>
        <w:t>當被問及美歐貿易和技術委員會是否可以作為與歐盟達成更正式貿易協定的</w:t>
      </w:r>
      <w:r w:rsidR="00971CED">
        <w:rPr>
          <w:rFonts w:ascii="Times New Roman" w:hAnsi="Times New Roman" w:cs="Times New Roman" w:hint="eastAsia"/>
          <w:szCs w:val="24"/>
        </w:rPr>
        <w:t>基礎</w:t>
      </w:r>
      <w:r w:rsidRPr="00C41CA0">
        <w:rPr>
          <w:rFonts w:ascii="Times New Roman" w:hAnsi="Times New Roman" w:cs="Times New Roman"/>
          <w:szCs w:val="24"/>
        </w:rPr>
        <w:t>時，戴琪表示</w:t>
      </w:r>
      <w:r w:rsidR="00971CED">
        <w:rPr>
          <w:rFonts w:ascii="Times New Roman" w:hAnsi="Times New Roman" w:cs="Times New Roman" w:hint="eastAsia"/>
          <w:szCs w:val="24"/>
        </w:rPr>
        <w:t>，</w:t>
      </w:r>
      <w:r w:rsidRPr="00C41CA0">
        <w:rPr>
          <w:rFonts w:ascii="Times New Roman" w:hAnsi="Times New Roman" w:cs="Times New Roman"/>
          <w:szCs w:val="24"/>
        </w:rPr>
        <w:t>該倡議既不是</w:t>
      </w:r>
      <w:r w:rsidRPr="00C41CA0">
        <w:rPr>
          <w:rFonts w:ascii="Times New Roman" w:eastAsia="新細明體" w:hAnsi="Times New Roman" w:cs="Times New Roman"/>
          <w:szCs w:val="24"/>
        </w:rPr>
        <w:t>「</w:t>
      </w:r>
      <w:r w:rsidRPr="00C41CA0">
        <w:rPr>
          <w:rFonts w:ascii="Times New Roman" w:hAnsi="Times New Roman" w:cs="Times New Roman"/>
          <w:szCs w:val="24"/>
        </w:rPr>
        <w:t>替代品</w:t>
      </w:r>
      <w:r w:rsidRPr="00C41CA0">
        <w:rPr>
          <w:rFonts w:ascii="Times New Roman" w:eastAsia="細明體" w:hAnsi="Times New Roman" w:cs="Times New Roman"/>
          <w:szCs w:val="24"/>
        </w:rPr>
        <w:t>」</w:t>
      </w:r>
      <w:r w:rsidRPr="00C41CA0">
        <w:rPr>
          <w:rFonts w:ascii="Times New Roman" w:hAnsi="Times New Roman" w:cs="Times New Roman"/>
          <w:szCs w:val="24"/>
        </w:rPr>
        <w:t>也不是「前奏</w:t>
      </w:r>
      <w:r w:rsidRPr="00C41CA0">
        <w:rPr>
          <w:rFonts w:ascii="Times New Roman" w:eastAsia="細明體" w:hAnsi="Times New Roman" w:cs="Times New Roman"/>
          <w:szCs w:val="24"/>
        </w:rPr>
        <w:t>」</w:t>
      </w:r>
      <w:r w:rsidR="00971CED">
        <w:rPr>
          <w:rFonts w:ascii="Times New Roman" w:hAnsi="Times New Roman" w:cs="Times New Roman" w:hint="eastAsia"/>
          <w:szCs w:val="24"/>
        </w:rPr>
        <w:t>。</w:t>
      </w:r>
      <w:r w:rsidRPr="00C41CA0">
        <w:rPr>
          <w:rFonts w:ascii="Times New Roman" w:hAnsi="Times New Roman" w:cs="Times New Roman"/>
          <w:szCs w:val="24"/>
        </w:rPr>
        <w:t>儘管歐盟官員暗示，該委員會不太可能達成具有約束力的貿易協議，</w:t>
      </w:r>
      <w:r w:rsidR="00971CED">
        <w:rPr>
          <w:rFonts w:ascii="Times New Roman" w:hAnsi="Times New Roman" w:cs="Times New Roman" w:hint="eastAsia"/>
          <w:szCs w:val="24"/>
        </w:rPr>
        <w:t>但</w:t>
      </w:r>
      <w:r w:rsidRPr="00C41CA0">
        <w:rPr>
          <w:rFonts w:ascii="Times New Roman" w:hAnsi="Times New Roman" w:cs="Times New Roman"/>
          <w:szCs w:val="24"/>
        </w:rPr>
        <w:t>戴琪</w:t>
      </w:r>
      <w:r w:rsidR="00601CF9">
        <w:rPr>
          <w:rFonts w:ascii="Times New Roman" w:hAnsi="Times New Roman" w:cs="Times New Roman" w:hint="eastAsia"/>
          <w:szCs w:val="24"/>
        </w:rPr>
        <w:t>亦</w:t>
      </w:r>
      <w:r w:rsidR="009E66AD" w:rsidRPr="00C41CA0">
        <w:rPr>
          <w:rFonts w:ascii="Times New Roman" w:hAnsi="Times New Roman" w:cs="Times New Roman"/>
          <w:szCs w:val="24"/>
        </w:rPr>
        <w:t>表示她</w:t>
      </w:r>
      <w:r w:rsidRPr="00C41CA0">
        <w:rPr>
          <w:rFonts w:ascii="Times New Roman" w:hAnsi="Times New Roman" w:cs="Times New Roman"/>
          <w:szCs w:val="24"/>
        </w:rPr>
        <w:t>從不否定任何可能性</w:t>
      </w:r>
      <w:r w:rsidR="009E66AD" w:rsidRPr="00C41CA0">
        <w:rPr>
          <w:rFonts w:ascii="Times New Roman" w:hAnsi="Times New Roman" w:cs="Times New Roman"/>
          <w:szCs w:val="24"/>
        </w:rPr>
        <w:t>，並會</w:t>
      </w:r>
      <w:r w:rsidRPr="00C41CA0">
        <w:rPr>
          <w:rFonts w:ascii="Times New Roman" w:hAnsi="Times New Roman" w:cs="Times New Roman"/>
          <w:szCs w:val="24"/>
        </w:rPr>
        <w:t>一直</w:t>
      </w:r>
      <w:r w:rsidR="009E66AD" w:rsidRPr="00C41CA0">
        <w:rPr>
          <w:rFonts w:ascii="Times New Roman" w:hAnsi="Times New Roman" w:cs="Times New Roman"/>
          <w:szCs w:val="24"/>
        </w:rPr>
        <w:t>為了</w:t>
      </w:r>
      <w:r w:rsidRPr="00C41CA0">
        <w:rPr>
          <w:rFonts w:ascii="Times New Roman" w:hAnsi="Times New Roman" w:cs="Times New Roman"/>
          <w:szCs w:val="24"/>
        </w:rPr>
        <w:t>優化未來</w:t>
      </w:r>
      <w:r w:rsidR="009E66AD" w:rsidRPr="00C41CA0">
        <w:rPr>
          <w:rFonts w:ascii="Times New Roman" w:hAnsi="Times New Roman" w:cs="Times New Roman"/>
          <w:szCs w:val="24"/>
        </w:rPr>
        <w:t>的各種</w:t>
      </w:r>
      <w:r w:rsidRPr="00C41CA0">
        <w:rPr>
          <w:rFonts w:ascii="Times New Roman" w:hAnsi="Times New Roman" w:cs="Times New Roman"/>
          <w:szCs w:val="24"/>
        </w:rPr>
        <w:t>可</w:t>
      </w:r>
      <w:r w:rsidR="009E66AD" w:rsidRPr="00C41CA0">
        <w:rPr>
          <w:rFonts w:ascii="Times New Roman" w:hAnsi="Times New Roman" w:cs="Times New Roman"/>
          <w:szCs w:val="24"/>
        </w:rPr>
        <w:t>能性而去增加更多選擇</w:t>
      </w:r>
      <w:r w:rsidRPr="00C41CA0">
        <w:rPr>
          <w:rFonts w:ascii="Times New Roman" w:hAnsi="Times New Roman" w:cs="Times New Roman"/>
          <w:szCs w:val="24"/>
        </w:rPr>
        <w:t>。</w:t>
      </w:r>
    </w:p>
    <w:p w14:paraId="5A3C4747" w14:textId="77777777" w:rsidR="00977852" w:rsidRPr="00C41CA0" w:rsidRDefault="00977852" w:rsidP="00042152">
      <w:pPr>
        <w:rPr>
          <w:rFonts w:ascii="Times New Roman" w:hAnsi="Times New Roman" w:cs="Times New Roman"/>
          <w:szCs w:val="24"/>
        </w:rPr>
      </w:pPr>
    </w:p>
    <w:p w14:paraId="4369E313" w14:textId="6194A424" w:rsidR="00222E83" w:rsidRDefault="00977852" w:rsidP="00042152">
      <w:pPr>
        <w:rPr>
          <w:rFonts w:ascii="Times New Roman" w:hAnsi="Times New Roman" w:cs="Times New Roman"/>
          <w:szCs w:val="24"/>
        </w:rPr>
      </w:pPr>
      <w:r w:rsidRPr="00C41CA0">
        <w:rPr>
          <w:rFonts w:ascii="Times New Roman" w:hAnsi="Times New Roman" w:cs="Times New Roman"/>
          <w:szCs w:val="24"/>
        </w:rPr>
        <w:t>戴琪</w:t>
      </w:r>
      <w:r w:rsidR="00276922" w:rsidRPr="00C41CA0">
        <w:rPr>
          <w:rFonts w:ascii="Times New Roman" w:hAnsi="Times New Roman" w:cs="Times New Roman"/>
          <w:szCs w:val="24"/>
        </w:rPr>
        <w:t>認為，貿易和技術委員會是解決雙方數</w:t>
      </w:r>
      <w:r w:rsidRPr="00C41CA0">
        <w:rPr>
          <w:rFonts w:ascii="Times New Roman" w:hAnsi="Times New Roman" w:cs="Times New Roman"/>
          <w:szCs w:val="24"/>
        </w:rPr>
        <w:t>位</w:t>
      </w:r>
      <w:r w:rsidR="00222E83">
        <w:rPr>
          <w:rFonts w:ascii="Times New Roman" w:hAnsi="Times New Roman" w:cs="Times New Roman" w:hint="eastAsia"/>
          <w:szCs w:val="24"/>
        </w:rPr>
        <w:t>經濟</w:t>
      </w:r>
      <w:r w:rsidR="00276922" w:rsidRPr="00C41CA0">
        <w:rPr>
          <w:rFonts w:ascii="Times New Roman" w:hAnsi="Times New Roman" w:cs="Times New Roman"/>
          <w:szCs w:val="24"/>
        </w:rPr>
        <w:t>轉型、技術領導力和供應鏈彈性</w:t>
      </w:r>
      <w:r w:rsidRPr="00C41CA0">
        <w:rPr>
          <w:rFonts w:ascii="Times New Roman" w:hAnsi="Times New Roman" w:cs="Times New Roman"/>
          <w:szCs w:val="24"/>
        </w:rPr>
        <w:t>等問題的「綜合方法</w:t>
      </w:r>
      <w:r w:rsidRPr="00C41CA0">
        <w:rPr>
          <w:rFonts w:ascii="Times New Roman" w:eastAsia="細明體" w:hAnsi="Times New Roman" w:cs="Times New Roman"/>
          <w:szCs w:val="24"/>
        </w:rPr>
        <w:t>」</w:t>
      </w:r>
      <w:r w:rsidR="00276922" w:rsidRPr="00C41CA0">
        <w:rPr>
          <w:rFonts w:ascii="Times New Roman" w:hAnsi="Times New Roman" w:cs="Times New Roman"/>
          <w:szCs w:val="24"/>
        </w:rPr>
        <w:t>。美國和歐盟</w:t>
      </w:r>
      <w:r w:rsidRPr="00C41CA0">
        <w:rPr>
          <w:rFonts w:ascii="Times New Roman" w:hAnsi="Times New Roman" w:cs="Times New Roman"/>
          <w:szCs w:val="24"/>
        </w:rPr>
        <w:t>去年</w:t>
      </w:r>
      <w:r w:rsidR="00276922" w:rsidRPr="00C41CA0">
        <w:rPr>
          <w:rFonts w:ascii="Times New Roman" w:hAnsi="Times New Roman" w:cs="Times New Roman"/>
          <w:szCs w:val="24"/>
        </w:rPr>
        <w:t>9</w:t>
      </w:r>
      <w:r w:rsidR="00276922" w:rsidRPr="00C41CA0">
        <w:rPr>
          <w:rFonts w:ascii="Times New Roman" w:hAnsi="Times New Roman" w:cs="Times New Roman"/>
          <w:szCs w:val="24"/>
        </w:rPr>
        <w:t>月</w:t>
      </w:r>
      <w:r w:rsidR="00222E83">
        <w:rPr>
          <w:rFonts w:ascii="Times New Roman" w:hAnsi="Times New Roman" w:cs="Times New Roman" w:hint="eastAsia"/>
          <w:szCs w:val="24"/>
        </w:rPr>
        <w:t>即透過該委員會達成</w:t>
      </w:r>
      <w:r w:rsidR="00276922" w:rsidRPr="00C41CA0">
        <w:rPr>
          <w:rFonts w:ascii="Times New Roman" w:hAnsi="Times New Roman" w:cs="Times New Roman"/>
          <w:szCs w:val="24"/>
        </w:rPr>
        <w:t>增加信息共享，</w:t>
      </w:r>
      <w:r w:rsidR="00222E83">
        <w:rPr>
          <w:rFonts w:ascii="Times New Roman" w:hAnsi="Times New Roman" w:cs="Times New Roman" w:hint="eastAsia"/>
          <w:szCs w:val="24"/>
        </w:rPr>
        <w:t>並</w:t>
      </w:r>
      <w:r w:rsidR="00276922" w:rsidRPr="00C41CA0">
        <w:rPr>
          <w:rFonts w:ascii="Times New Roman" w:hAnsi="Times New Roman" w:cs="Times New Roman"/>
          <w:szCs w:val="24"/>
        </w:rPr>
        <w:t>解決短期半導體供應鏈漏洞</w:t>
      </w:r>
      <w:r w:rsidR="00222E83">
        <w:rPr>
          <w:rFonts w:ascii="Times New Roman" w:hAnsi="Times New Roman" w:cs="Times New Roman" w:hint="eastAsia"/>
          <w:szCs w:val="24"/>
        </w:rPr>
        <w:t>等共識</w:t>
      </w:r>
      <w:r w:rsidR="00276922" w:rsidRPr="00C41CA0">
        <w:rPr>
          <w:rFonts w:ascii="Times New Roman" w:hAnsi="Times New Roman" w:cs="Times New Roman"/>
          <w:szCs w:val="24"/>
        </w:rPr>
        <w:t>。</w:t>
      </w:r>
    </w:p>
    <w:p w14:paraId="20E209D8" w14:textId="648E5543" w:rsidR="00977852" w:rsidRPr="00C41CA0" w:rsidRDefault="00276922" w:rsidP="00042152">
      <w:pPr>
        <w:rPr>
          <w:rFonts w:ascii="Times New Roman" w:hAnsi="Times New Roman" w:cs="Times New Roman"/>
          <w:szCs w:val="24"/>
        </w:rPr>
      </w:pPr>
      <w:r w:rsidRPr="00C41CA0">
        <w:rPr>
          <w:rFonts w:ascii="Times New Roman" w:hAnsi="Times New Roman" w:cs="Times New Roman"/>
          <w:szCs w:val="24"/>
        </w:rPr>
        <w:t xml:space="preserve"> </w:t>
      </w:r>
    </w:p>
    <w:p w14:paraId="5483FA2D" w14:textId="590FECA1" w:rsidR="009846DB" w:rsidRPr="00C41CA0" w:rsidRDefault="00854117" w:rsidP="00042152">
      <w:pPr>
        <w:rPr>
          <w:rFonts w:ascii="Times New Roman" w:hAnsi="Times New Roman" w:cs="Times New Roman"/>
          <w:szCs w:val="24"/>
        </w:rPr>
      </w:pPr>
      <w:r w:rsidRPr="00C41CA0">
        <w:rPr>
          <w:rFonts w:ascii="Times New Roman" w:hAnsi="Times New Roman" w:cs="Times New Roman"/>
          <w:szCs w:val="24"/>
        </w:rPr>
        <w:t>一位相關消息人士透漏</w:t>
      </w:r>
      <w:r w:rsidR="00222E83">
        <w:rPr>
          <w:rFonts w:ascii="Times New Roman" w:hAnsi="Times New Roman" w:cs="Times New Roman" w:hint="eastAsia"/>
          <w:szCs w:val="24"/>
        </w:rPr>
        <w:t>，</w:t>
      </w:r>
      <w:r w:rsidR="00276922" w:rsidRPr="00C41CA0">
        <w:rPr>
          <w:rFonts w:ascii="Times New Roman" w:hAnsi="Times New Roman" w:cs="Times New Roman"/>
          <w:szCs w:val="24"/>
        </w:rPr>
        <w:t>下一次貿易和技術委員會</w:t>
      </w:r>
      <w:r w:rsidRPr="00C41CA0">
        <w:rPr>
          <w:rFonts w:ascii="Times New Roman" w:hAnsi="Times New Roman" w:cs="Times New Roman"/>
          <w:szCs w:val="24"/>
        </w:rPr>
        <w:t>會議將於</w:t>
      </w:r>
      <w:r w:rsidRPr="00C41CA0">
        <w:rPr>
          <w:rFonts w:ascii="Times New Roman" w:hAnsi="Times New Roman" w:cs="Times New Roman"/>
          <w:szCs w:val="24"/>
        </w:rPr>
        <w:t>5</w:t>
      </w:r>
      <w:r w:rsidRPr="00C41CA0">
        <w:rPr>
          <w:rFonts w:ascii="Times New Roman" w:hAnsi="Times New Roman" w:cs="Times New Roman"/>
          <w:szCs w:val="24"/>
        </w:rPr>
        <w:t>月在歐洲舉行，</w:t>
      </w:r>
      <w:r w:rsidR="00FF07E2" w:rsidRPr="00C41CA0">
        <w:rPr>
          <w:rFonts w:ascii="Times New Roman" w:hAnsi="Times New Roman" w:cs="Times New Roman"/>
          <w:szCs w:val="24"/>
        </w:rPr>
        <w:t>並表示</w:t>
      </w:r>
      <w:r w:rsidRPr="00C41CA0">
        <w:rPr>
          <w:rFonts w:ascii="Times New Roman" w:hAnsi="Times New Roman" w:cs="Times New Roman"/>
          <w:szCs w:val="24"/>
        </w:rPr>
        <w:t>在此</w:t>
      </w:r>
      <w:r w:rsidR="00276922" w:rsidRPr="00C41CA0">
        <w:rPr>
          <w:rFonts w:ascii="Times New Roman" w:hAnsi="Times New Roman" w:cs="Times New Roman"/>
          <w:szCs w:val="24"/>
        </w:rPr>
        <w:t>之前</w:t>
      </w:r>
      <w:r w:rsidR="00FF07E2" w:rsidRPr="00C41CA0">
        <w:rPr>
          <w:rFonts w:ascii="Times New Roman" w:hAnsi="Times New Roman" w:cs="Times New Roman"/>
          <w:szCs w:val="24"/>
        </w:rPr>
        <w:t>他們</w:t>
      </w:r>
      <w:r w:rsidRPr="00C41CA0">
        <w:rPr>
          <w:rFonts w:ascii="Times New Roman" w:hAnsi="Times New Roman" w:cs="Times New Roman"/>
          <w:szCs w:val="24"/>
        </w:rPr>
        <w:t>也會有</w:t>
      </w:r>
      <w:r w:rsidR="00276922" w:rsidRPr="00C41CA0">
        <w:rPr>
          <w:rFonts w:ascii="Times New Roman" w:hAnsi="Times New Roman" w:cs="Times New Roman"/>
          <w:szCs w:val="24"/>
        </w:rPr>
        <w:t>許多其他領域的工作。</w:t>
      </w:r>
    </w:p>
    <w:p w14:paraId="18B7EDFC" w14:textId="6331AA19" w:rsidR="00977852" w:rsidRPr="00C41CA0" w:rsidRDefault="00977852" w:rsidP="00042152">
      <w:pPr>
        <w:rPr>
          <w:rFonts w:ascii="Times New Roman" w:hAnsi="Times New Roman" w:cs="Times New Roman"/>
          <w:szCs w:val="24"/>
        </w:rPr>
      </w:pPr>
    </w:p>
    <w:p w14:paraId="7F192B91" w14:textId="71C4EA19" w:rsidR="005B4E45" w:rsidRPr="00C41CA0" w:rsidRDefault="00222E83" w:rsidP="00A27E9E">
      <w:pPr>
        <w:rPr>
          <w:rFonts w:ascii="Times New Roman" w:hAnsi="Times New Roman" w:cs="Times New Roman"/>
          <w:szCs w:val="24"/>
        </w:rPr>
      </w:pPr>
      <w:r>
        <w:rPr>
          <w:rFonts w:ascii="Times New Roman" w:hAnsi="Times New Roman" w:cs="Times New Roman" w:hint="eastAsia"/>
          <w:szCs w:val="24"/>
        </w:rPr>
        <w:t>另一方面，</w:t>
      </w:r>
      <w:r w:rsidR="00A27E9E" w:rsidRPr="00C41CA0">
        <w:rPr>
          <w:rFonts w:ascii="Times New Roman" w:hAnsi="Times New Roman" w:cs="Times New Roman"/>
          <w:szCs w:val="24"/>
        </w:rPr>
        <w:t>美國和歐盟也希望通過「全球可</w:t>
      </w:r>
      <w:proofErr w:type="gramStart"/>
      <w:r w:rsidR="00A27E9E" w:rsidRPr="00C41CA0">
        <w:rPr>
          <w:rFonts w:ascii="Times New Roman" w:hAnsi="Times New Roman" w:cs="Times New Roman"/>
          <w:szCs w:val="24"/>
        </w:rPr>
        <w:t>持續鋼鋁協議</w:t>
      </w:r>
      <w:proofErr w:type="gramEnd"/>
      <w:r w:rsidR="00A27E9E" w:rsidRPr="00C41CA0">
        <w:rPr>
          <w:rFonts w:ascii="Times New Roman" w:eastAsia="細明體" w:hAnsi="Times New Roman" w:cs="Times New Roman"/>
          <w:szCs w:val="24"/>
        </w:rPr>
        <w:t>」</w:t>
      </w:r>
      <w:r w:rsidR="00A27E9E" w:rsidRPr="00C41CA0">
        <w:rPr>
          <w:rFonts w:ascii="Times New Roman" w:hAnsi="Times New Roman" w:cs="Times New Roman"/>
          <w:szCs w:val="24"/>
        </w:rPr>
        <w:t>談判，在減緩氣候變</w:t>
      </w:r>
      <w:r>
        <w:rPr>
          <w:rFonts w:ascii="Times New Roman" w:hAnsi="Times New Roman" w:cs="Times New Roman" w:hint="eastAsia"/>
          <w:szCs w:val="24"/>
        </w:rPr>
        <w:t>遷</w:t>
      </w:r>
      <w:r w:rsidR="00A27E9E" w:rsidRPr="00C41CA0">
        <w:rPr>
          <w:rFonts w:ascii="Times New Roman" w:hAnsi="Times New Roman" w:cs="Times New Roman"/>
          <w:szCs w:val="24"/>
        </w:rPr>
        <w:t>方面進行合作</w:t>
      </w:r>
      <w:r>
        <w:rPr>
          <w:rFonts w:ascii="Times New Roman" w:hAnsi="Times New Roman" w:cs="Times New Roman" w:hint="eastAsia"/>
          <w:szCs w:val="24"/>
        </w:rPr>
        <w:t>。</w:t>
      </w:r>
      <w:r w:rsidR="00A27E9E" w:rsidRPr="00C41CA0">
        <w:rPr>
          <w:rFonts w:ascii="Times New Roman" w:hAnsi="Times New Roman" w:cs="Times New Roman"/>
          <w:szCs w:val="24"/>
        </w:rPr>
        <w:t>雙方</w:t>
      </w:r>
      <w:r>
        <w:rPr>
          <w:rFonts w:ascii="Times New Roman" w:hAnsi="Times New Roman" w:cs="Times New Roman" w:hint="eastAsia"/>
          <w:szCs w:val="24"/>
        </w:rPr>
        <w:t>並</w:t>
      </w:r>
      <w:r w:rsidR="00A27E9E" w:rsidRPr="00C41CA0">
        <w:rPr>
          <w:rFonts w:ascii="Times New Roman" w:hAnsi="Times New Roman" w:cs="Times New Roman"/>
          <w:szCs w:val="24"/>
        </w:rPr>
        <w:t>於去年</w:t>
      </w:r>
      <w:r w:rsidR="00A27E9E" w:rsidRPr="00C41CA0">
        <w:rPr>
          <w:rFonts w:ascii="Times New Roman" w:hAnsi="Times New Roman" w:cs="Times New Roman"/>
          <w:szCs w:val="24"/>
        </w:rPr>
        <w:t>10</w:t>
      </w:r>
      <w:r w:rsidR="00A27E9E" w:rsidRPr="00C41CA0">
        <w:rPr>
          <w:rFonts w:ascii="Times New Roman" w:hAnsi="Times New Roman" w:cs="Times New Roman"/>
          <w:szCs w:val="24"/>
        </w:rPr>
        <w:t>月時宣布</w:t>
      </w:r>
      <w:r w:rsidR="00951071">
        <w:rPr>
          <w:rFonts w:ascii="Times New Roman" w:hAnsi="Times New Roman" w:cs="Times New Roman" w:hint="eastAsia"/>
          <w:szCs w:val="24"/>
        </w:rPr>
        <w:t>，</w:t>
      </w:r>
      <w:r w:rsidR="00A27E9E" w:rsidRPr="00C41CA0">
        <w:rPr>
          <w:rFonts w:ascii="Times New Roman" w:hAnsi="Times New Roman" w:cs="Times New Roman"/>
          <w:szCs w:val="24"/>
        </w:rPr>
        <w:t>將啟動一項</w:t>
      </w:r>
      <w:proofErr w:type="gramStart"/>
      <w:r w:rsidR="00A27E9E" w:rsidRPr="00C41CA0">
        <w:rPr>
          <w:rFonts w:ascii="Times New Roman" w:hAnsi="Times New Roman" w:cs="Times New Roman"/>
          <w:szCs w:val="24"/>
        </w:rPr>
        <w:t>以</w:t>
      </w:r>
      <w:r w:rsidR="00951071">
        <w:rPr>
          <w:rFonts w:ascii="Times New Roman" w:hAnsi="Times New Roman" w:cs="Times New Roman" w:hint="eastAsia"/>
          <w:szCs w:val="24"/>
        </w:rPr>
        <w:t>減</w:t>
      </w:r>
      <w:r w:rsidR="00A27E9E" w:rsidRPr="00C41CA0">
        <w:rPr>
          <w:rFonts w:ascii="Times New Roman" w:hAnsi="Times New Roman" w:cs="Times New Roman"/>
          <w:szCs w:val="24"/>
        </w:rPr>
        <w:t>碳為</w:t>
      </w:r>
      <w:proofErr w:type="gramEnd"/>
      <w:r w:rsidR="00A27E9E" w:rsidRPr="00C41CA0">
        <w:rPr>
          <w:rFonts w:ascii="Times New Roman" w:hAnsi="Times New Roman" w:cs="Times New Roman"/>
          <w:szCs w:val="24"/>
        </w:rPr>
        <w:t>基礎的行業協議，作為</w:t>
      </w:r>
      <w:proofErr w:type="gramStart"/>
      <w:r w:rsidR="00A27E9E" w:rsidRPr="00C41CA0">
        <w:rPr>
          <w:rFonts w:ascii="Times New Roman" w:hAnsi="Times New Roman" w:cs="Times New Roman"/>
          <w:szCs w:val="24"/>
        </w:rPr>
        <w:t>解決鋼鋁關稅</w:t>
      </w:r>
      <w:proofErr w:type="gramEnd"/>
      <w:r w:rsidR="00A27E9E" w:rsidRPr="00C41CA0">
        <w:rPr>
          <w:rFonts w:ascii="Times New Roman" w:hAnsi="Times New Roman" w:cs="Times New Roman"/>
          <w:szCs w:val="24"/>
        </w:rPr>
        <w:t>爭端的一部分。川普政府於</w:t>
      </w:r>
      <w:r w:rsidR="00A27E9E" w:rsidRPr="00C41CA0">
        <w:rPr>
          <w:rFonts w:ascii="Times New Roman" w:hAnsi="Times New Roman" w:cs="Times New Roman"/>
          <w:szCs w:val="24"/>
        </w:rPr>
        <w:t>2018</w:t>
      </w:r>
      <w:r w:rsidR="00A27E9E" w:rsidRPr="00C41CA0">
        <w:rPr>
          <w:rFonts w:ascii="Times New Roman" w:hAnsi="Times New Roman" w:cs="Times New Roman"/>
          <w:szCs w:val="24"/>
        </w:rPr>
        <w:t>年根據</w:t>
      </w:r>
      <w:r w:rsidR="00A27E9E" w:rsidRPr="00C41CA0">
        <w:rPr>
          <w:rFonts w:ascii="Times New Roman" w:hAnsi="Times New Roman" w:cs="Times New Roman"/>
          <w:szCs w:val="24"/>
        </w:rPr>
        <w:t>1962</w:t>
      </w:r>
      <w:r w:rsidR="00A27E9E" w:rsidRPr="00C41CA0">
        <w:rPr>
          <w:rFonts w:ascii="Times New Roman" w:hAnsi="Times New Roman" w:cs="Times New Roman"/>
          <w:szCs w:val="24"/>
        </w:rPr>
        <w:t>年《貿易擴張法》第</w:t>
      </w:r>
      <w:r w:rsidR="00A27E9E" w:rsidRPr="00C41CA0">
        <w:rPr>
          <w:rFonts w:ascii="Times New Roman" w:hAnsi="Times New Roman" w:cs="Times New Roman"/>
          <w:szCs w:val="24"/>
        </w:rPr>
        <w:t>232</w:t>
      </w:r>
      <w:r w:rsidR="00A27E9E" w:rsidRPr="00C41CA0">
        <w:rPr>
          <w:rFonts w:ascii="Times New Roman" w:hAnsi="Times New Roman" w:cs="Times New Roman"/>
          <w:szCs w:val="24"/>
        </w:rPr>
        <w:t>條對包括歐盟在內的許多貿易夥伴的鋼鐵和鋁產品徵收關稅</w:t>
      </w:r>
      <w:r w:rsidR="00951071">
        <w:rPr>
          <w:rFonts w:ascii="Times New Roman" w:hAnsi="Times New Roman" w:cs="Times New Roman" w:hint="eastAsia"/>
          <w:szCs w:val="24"/>
        </w:rPr>
        <w:t>；</w:t>
      </w:r>
      <w:r w:rsidR="00B024F1" w:rsidRPr="00C41CA0">
        <w:rPr>
          <w:rFonts w:ascii="Times New Roman" w:hAnsi="Times New Roman" w:cs="Times New Roman"/>
          <w:szCs w:val="24"/>
        </w:rPr>
        <w:t>如今</w:t>
      </w:r>
      <w:r w:rsidR="00951071">
        <w:rPr>
          <w:rFonts w:ascii="Times New Roman" w:hAnsi="Times New Roman" w:cs="Times New Roman" w:hint="eastAsia"/>
          <w:szCs w:val="24"/>
        </w:rPr>
        <w:t>，</w:t>
      </w:r>
      <w:r w:rsidR="00A27E9E" w:rsidRPr="00C41CA0">
        <w:rPr>
          <w:rFonts w:ascii="Times New Roman" w:hAnsi="Times New Roman" w:cs="Times New Roman"/>
          <w:szCs w:val="24"/>
        </w:rPr>
        <w:t>關稅</w:t>
      </w:r>
      <w:r w:rsidR="00951071">
        <w:rPr>
          <w:rFonts w:ascii="Times New Roman" w:hAnsi="Times New Roman" w:cs="Times New Roman" w:hint="eastAsia"/>
          <w:szCs w:val="24"/>
        </w:rPr>
        <w:t>雖</w:t>
      </w:r>
      <w:r w:rsidR="00A27E9E" w:rsidRPr="00C41CA0">
        <w:rPr>
          <w:rFonts w:ascii="Times New Roman" w:hAnsi="Times New Roman" w:cs="Times New Roman"/>
          <w:szCs w:val="24"/>
        </w:rPr>
        <w:t>已取消，美國和歐盟官員表示，他們的目標是在兩年內完成全球可</w:t>
      </w:r>
      <w:proofErr w:type="gramStart"/>
      <w:r w:rsidR="00A27E9E" w:rsidRPr="00C41CA0">
        <w:rPr>
          <w:rFonts w:ascii="Times New Roman" w:hAnsi="Times New Roman" w:cs="Times New Roman"/>
          <w:szCs w:val="24"/>
        </w:rPr>
        <w:t>持續鋼鋁協議</w:t>
      </w:r>
      <w:proofErr w:type="gramEnd"/>
      <w:r w:rsidR="00A27E9E" w:rsidRPr="00C41CA0">
        <w:rPr>
          <w:rFonts w:ascii="Times New Roman" w:hAnsi="Times New Roman" w:cs="Times New Roman"/>
          <w:szCs w:val="24"/>
        </w:rPr>
        <w:t>。</w:t>
      </w:r>
    </w:p>
    <w:p w14:paraId="06F8F56F" w14:textId="77777777" w:rsidR="005B4E45" w:rsidRPr="00C41CA0" w:rsidRDefault="005B4E45" w:rsidP="005B4E45">
      <w:pPr>
        <w:rPr>
          <w:rFonts w:ascii="Times New Roman" w:hAnsi="Times New Roman" w:cs="Times New Roman"/>
          <w:szCs w:val="24"/>
        </w:rPr>
      </w:pPr>
    </w:p>
    <w:p w14:paraId="21F40BEC" w14:textId="17B716A8" w:rsidR="00951071" w:rsidRDefault="00951071" w:rsidP="005B4E45">
      <w:pPr>
        <w:rPr>
          <w:rFonts w:ascii="Times New Roman" w:hAnsi="Times New Roman" w:cs="Times New Roman"/>
          <w:szCs w:val="24"/>
        </w:rPr>
      </w:pPr>
      <w:r>
        <w:rPr>
          <w:rFonts w:ascii="Times New Roman" w:hAnsi="Times New Roman" w:cs="Times New Roman" w:hint="eastAsia"/>
          <w:szCs w:val="24"/>
        </w:rPr>
        <w:t>而</w:t>
      </w:r>
      <w:r w:rsidR="005B4E45" w:rsidRPr="00C41CA0">
        <w:rPr>
          <w:rFonts w:ascii="Times New Roman" w:hAnsi="Times New Roman" w:cs="Times New Roman"/>
          <w:szCs w:val="24"/>
        </w:rPr>
        <w:t>不只歐盟，英國也希望解決與美國在鋼鐵和鋁關稅方面的爭端</w:t>
      </w:r>
      <w:r>
        <w:rPr>
          <w:rFonts w:ascii="Times New Roman" w:hAnsi="Times New Roman" w:cs="Times New Roman" w:hint="eastAsia"/>
          <w:szCs w:val="24"/>
        </w:rPr>
        <w:t>。事實上，</w:t>
      </w:r>
      <w:proofErr w:type="gramStart"/>
      <w:r w:rsidRPr="00951071">
        <w:rPr>
          <w:rFonts w:ascii="Times New Roman" w:hAnsi="Times New Roman" w:cs="Times New Roman" w:hint="eastAsia"/>
          <w:szCs w:val="24"/>
        </w:rPr>
        <w:t>脫歐期間，</w:t>
      </w:r>
      <w:proofErr w:type="gramEnd"/>
      <w:r w:rsidRPr="00951071">
        <w:rPr>
          <w:rFonts w:ascii="Times New Roman" w:hAnsi="Times New Roman" w:cs="Times New Roman" w:hint="eastAsia"/>
          <w:szCs w:val="24"/>
        </w:rPr>
        <w:t>歐盟和英國同意了</w:t>
      </w:r>
      <w:r w:rsidR="007E3898">
        <w:rPr>
          <w:rFonts w:asciiTheme="minorEastAsia" w:hAnsiTheme="minorEastAsia" w:cs="Times New Roman" w:hint="eastAsia"/>
          <w:szCs w:val="24"/>
        </w:rPr>
        <w:t>《</w:t>
      </w:r>
      <w:r w:rsidRPr="00951071">
        <w:rPr>
          <w:rFonts w:ascii="Times New Roman" w:hAnsi="Times New Roman" w:cs="Times New Roman" w:hint="eastAsia"/>
          <w:szCs w:val="24"/>
        </w:rPr>
        <w:t>北愛爾蘭協議</w:t>
      </w:r>
      <w:r w:rsidR="007E3898">
        <w:rPr>
          <w:rFonts w:asciiTheme="minorEastAsia" w:hAnsiTheme="minorEastAsia" w:cs="Times New Roman" w:hint="eastAsia"/>
          <w:szCs w:val="24"/>
        </w:rPr>
        <w:t>》</w:t>
      </w:r>
      <w:r w:rsidR="00EA5E50">
        <w:rPr>
          <w:rFonts w:ascii="Times New Roman" w:hAnsi="Times New Roman" w:cs="Times New Roman" w:hint="eastAsia"/>
          <w:szCs w:val="24"/>
        </w:rPr>
        <w:t>。</w:t>
      </w:r>
      <w:r w:rsidRPr="00951071">
        <w:rPr>
          <w:rFonts w:ascii="Times New Roman" w:hAnsi="Times New Roman" w:cs="Times New Roman" w:hint="eastAsia"/>
          <w:szCs w:val="24"/>
        </w:rPr>
        <w:t>該協議將北愛爾蘭與</w:t>
      </w:r>
      <w:proofErr w:type="gramStart"/>
      <w:r w:rsidRPr="00951071">
        <w:rPr>
          <w:rFonts w:ascii="Times New Roman" w:hAnsi="Times New Roman" w:cs="Times New Roman" w:hint="eastAsia"/>
          <w:szCs w:val="24"/>
        </w:rPr>
        <w:t>歐盟劃於關稅</w:t>
      </w:r>
      <w:proofErr w:type="gramEnd"/>
      <w:r w:rsidRPr="00951071">
        <w:rPr>
          <w:rFonts w:ascii="Times New Roman" w:hAnsi="Times New Roman" w:cs="Times New Roman" w:hint="eastAsia"/>
          <w:szCs w:val="24"/>
        </w:rPr>
        <w:t>區。</w:t>
      </w:r>
      <w:r w:rsidR="007E3898">
        <w:rPr>
          <w:rFonts w:ascii="Times New Roman" w:hAnsi="Times New Roman" w:cs="Times New Roman" w:hint="eastAsia"/>
          <w:szCs w:val="24"/>
        </w:rPr>
        <w:t>而</w:t>
      </w:r>
      <w:r w:rsidR="007E3898" w:rsidRPr="007E3898">
        <w:rPr>
          <w:rFonts w:ascii="Times New Roman" w:hAnsi="Times New Roman" w:cs="Times New Roman" w:hint="eastAsia"/>
          <w:szCs w:val="24"/>
        </w:rPr>
        <w:t>該協議</w:t>
      </w:r>
      <w:r w:rsidR="007E3898">
        <w:rPr>
          <w:rFonts w:ascii="Times New Roman" w:hAnsi="Times New Roman" w:cs="Times New Roman" w:hint="eastAsia"/>
          <w:szCs w:val="24"/>
        </w:rPr>
        <w:t>中的</w:t>
      </w:r>
      <w:r w:rsidR="007E3898" w:rsidRPr="007E3898">
        <w:rPr>
          <w:rFonts w:ascii="Times New Roman" w:hAnsi="Times New Roman" w:cs="Times New Roman" w:hint="eastAsia"/>
          <w:szCs w:val="24"/>
        </w:rPr>
        <w:t>第</w:t>
      </w:r>
      <w:r w:rsidR="007E3898" w:rsidRPr="007E3898">
        <w:rPr>
          <w:rFonts w:ascii="Times New Roman" w:hAnsi="Times New Roman" w:cs="Times New Roman" w:hint="eastAsia"/>
          <w:szCs w:val="24"/>
        </w:rPr>
        <w:t>16</w:t>
      </w:r>
      <w:r w:rsidR="007E3898" w:rsidRPr="007E3898">
        <w:rPr>
          <w:rFonts w:ascii="Times New Roman" w:hAnsi="Times New Roman" w:cs="Times New Roman" w:hint="eastAsia"/>
          <w:szCs w:val="24"/>
        </w:rPr>
        <w:t>條「保障措施</w:t>
      </w:r>
      <w:r w:rsidR="007E3898">
        <w:rPr>
          <w:rFonts w:ascii="Times New Roman" w:hAnsi="Times New Roman" w:cs="Times New Roman" w:hint="eastAsia"/>
          <w:szCs w:val="24"/>
        </w:rPr>
        <w:t>」</w:t>
      </w:r>
      <w:r w:rsidR="007E3898" w:rsidRPr="007E3898">
        <w:rPr>
          <w:rFonts w:ascii="Times New Roman" w:hAnsi="Times New Roman" w:cs="Times New Roman" w:hint="eastAsia"/>
          <w:szCs w:val="24"/>
        </w:rPr>
        <w:t>規定，如</w:t>
      </w:r>
      <w:r w:rsidR="007E3898">
        <w:rPr>
          <w:rFonts w:ascii="Times New Roman" w:hAnsi="Times New Roman" w:cs="Times New Roman" w:hint="eastAsia"/>
          <w:szCs w:val="24"/>
        </w:rPr>
        <w:t>若</w:t>
      </w:r>
      <w:r w:rsidR="007E3898" w:rsidRPr="007E3898">
        <w:rPr>
          <w:rFonts w:ascii="Times New Roman" w:hAnsi="Times New Roman" w:cs="Times New Roman" w:hint="eastAsia"/>
          <w:szCs w:val="24"/>
        </w:rPr>
        <w:t>任何一方斷定</w:t>
      </w:r>
      <w:r w:rsidR="007E3898">
        <w:rPr>
          <w:rFonts w:ascii="Times New Roman" w:hAnsi="Times New Roman" w:cs="Times New Roman" w:hint="eastAsia"/>
          <w:szCs w:val="24"/>
        </w:rPr>
        <w:t>，</w:t>
      </w:r>
      <w:r w:rsidR="007E3898" w:rsidRPr="007E3898">
        <w:rPr>
          <w:rFonts w:ascii="Times New Roman" w:hAnsi="Times New Roman" w:cs="Times New Roman" w:hint="eastAsia"/>
          <w:szCs w:val="24"/>
        </w:rPr>
        <w:t>該協議正在造成可</w:t>
      </w:r>
      <w:r w:rsidR="007E3898">
        <w:rPr>
          <w:rFonts w:ascii="Times New Roman" w:hAnsi="Times New Roman" w:cs="Times New Roman" w:hint="eastAsia"/>
          <w:szCs w:val="24"/>
        </w:rPr>
        <w:t>能</w:t>
      </w:r>
      <w:r w:rsidR="007E3898" w:rsidRPr="007E3898">
        <w:rPr>
          <w:rFonts w:ascii="Times New Roman" w:hAnsi="Times New Roman" w:cs="Times New Roman" w:hint="eastAsia"/>
          <w:szCs w:val="24"/>
        </w:rPr>
        <w:t>的經濟、社會或環境困難，</w:t>
      </w:r>
      <w:r w:rsidR="007E3898">
        <w:rPr>
          <w:rFonts w:ascii="Times New Roman" w:hAnsi="Times New Roman" w:cs="Times New Roman" w:hint="eastAsia"/>
          <w:szCs w:val="24"/>
        </w:rPr>
        <w:t>以及</w:t>
      </w:r>
      <w:r w:rsidR="007E3898" w:rsidRPr="007E3898">
        <w:rPr>
          <w:rFonts w:ascii="Times New Roman" w:hAnsi="Times New Roman" w:cs="Times New Roman" w:hint="eastAsia"/>
          <w:szCs w:val="24"/>
        </w:rPr>
        <w:t>貿易轉移時，可以暫停部分協議</w:t>
      </w:r>
      <w:r w:rsidR="007E3898">
        <w:rPr>
          <w:rFonts w:ascii="Times New Roman" w:hAnsi="Times New Roman" w:cs="Times New Roman" w:hint="eastAsia"/>
          <w:szCs w:val="24"/>
        </w:rPr>
        <w:t>。</w:t>
      </w:r>
    </w:p>
    <w:p w14:paraId="3DC3FC21" w14:textId="77777777" w:rsidR="00951071" w:rsidRDefault="00951071" w:rsidP="005B4E45">
      <w:pPr>
        <w:rPr>
          <w:rFonts w:ascii="Times New Roman" w:hAnsi="Times New Roman" w:cs="Times New Roman"/>
          <w:szCs w:val="24"/>
        </w:rPr>
      </w:pPr>
    </w:p>
    <w:p w14:paraId="17EC5215" w14:textId="0ACAAC39" w:rsidR="005B4E45" w:rsidRPr="00C41CA0" w:rsidRDefault="00951071" w:rsidP="005B4E45">
      <w:pPr>
        <w:rPr>
          <w:rFonts w:ascii="Times New Roman" w:hAnsi="Times New Roman" w:cs="Times New Roman"/>
          <w:szCs w:val="24"/>
        </w:rPr>
      </w:pPr>
      <w:r>
        <w:rPr>
          <w:rFonts w:ascii="Times New Roman" w:hAnsi="Times New Roman" w:cs="Times New Roman" w:hint="eastAsia"/>
          <w:szCs w:val="24"/>
        </w:rPr>
        <w:t>根</w:t>
      </w:r>
      <w:r w:rsidR="005B4E45" w:rsidRPr="00C41CA0">
        <w:rPr>
          <w:rFonts w:ascii="Times New Roman" w:hAnsi="Times New Roman" w:cs="Times New Roman"/>
          <w:szCs w:val="24"/>
        </w:rPr>
        <w:t>據《金融時報》報導，</w:t>
      </w:r>
      <w:r w:rsidR="007E3898" w:rsidRPr="007E3898">
        <w:rPr>
          <w:rFonts w:ascii="Times New Roman" w:hAnsi="Times New Roman" w:cs="Times New Roman" w:hint="eastAsia"/>
          <w:szCs w:val="24"/>
        </w:rPr>
        <w:t>英國於</w:t>
      </w:r>
      <w:r w:rsidR="007E3898">
        <w:rPr>
          <w:rFonts w:ascii="Times New Roman" w:hAnsi="Times New Roman" w:cs="Times New Roman" w:hint="eastAsia"/>
          <w:szCs w:val="24"/>
        </w:rPr>
        <w:t>2</w:t>
      </w:r>
      <w:r w:rsidR="007E3898">
        <w:rPr>
          <w:rFonts w:ascii="Times New Roman" w:hAnsi="Times New Roman" w:cs="Times New Roman"/>
          <w:szCs w:val="24"/>
        </w:rPr>
        <w:t>021</w:t>
      </w:r>
      <w:r w:rsidR="007E3898">
        <w:rPr>
          <w:rFonts w:ascii="Times New Roman" w:hAnsi="Times New Roman" w:cs="Times New Roman" w:hint="eastAsia"/>
          <w:szCs w:val="24"/>
        </w:rPr>
        <w:t>年</w:t>
      </w:r>
      <w:r w:rsidR="007E3898" w:rsidRPr="007E3898">
        <w:rPr>
          <w:rFonts w:ascii="Times New Roman" w:hAnsi="Times New Roman" w:cs="Times New Roman" w:hint="eastAsia"/>
          <w:szCs w:val="24"/>
        </w:rPr>
        <w:t>7</w:t>
      </w:r>
      <w:r w:rsidR="007E3898" w:rsidRPr="007E3898">
        <w:rPr>
          <w:rFonts w:ascii="Times New Roman" w:hAnsi="Times New Roman" w:cs="Times New Roman" w:hint="eastAsia"/>
          <w:szCs w:val="24"/>
        </w:rPr>
        <w:t>月提出了一份命令文件，稱其有理由暫停部分協議</w:t>
      </w:r>
      <w:r w:rsidR="00EA5E50">
        <w:rPr>
          <w:rFonts w:ascii="Times New Roman" w:hAnsi="Times New Roman" w:cs="Times New Roman" w:hint="eastAsia"/>
          <w:szCs w:val="24"/>
        </w:rPr>
        <w:t>，並因為英國與歐盟之間暫停部協議，因此</w:t>
      </w:r>
      <w:r w:rsidR="005B4E45" w:rsidRPr="00C41CA0">
        <w:rPr>
          <w:rFonts w:ascii="Times New Roman" w:hAnsi="Times New Roman" w:cs="Times New Roman"/>
          <w:szCs w:val="24"/>
        </w:rPr>
        <w:t>推遲</w:t>
      </w:r>
      <w:r w:rsidR="00EA5E50">
        <w:rPr>
          <w:rFonts w:ascii="Times New Roman" w:hAnsi="Times New Roman" w:cs="Times New Roman" w:hint="eastAsia"/>
          <w:szCs w:val="24"/>
        </w:rPr>
        <w:t>英國與美國的</w:t>
      </w:r>
      <w:r w:rsidR="005B4E45" w:rsidRPr="00C41CA0">
        <w:rPr>
          <w:rFonts w:ascii="Times New Roman" w:hAnsi="Times New Roman" w:cs="Times New Roman"/>
          <w:szCs w:val="24"/>
        </w:rPr>
        <w:t>談判。</w:t>
      </w:r>
      <w:r w:rsidR="00EA5E50">
        <w:rPr>
          <w:rFonts w:ascii="Times New Roman" w:hAnsi="Times New Roman" w:cs="Times New Roman" w:hint="eastAsia"/>
          <w:szCs w:val="24"/>
        </w:rPr>
        <w:t>針對此事</w:t>
      </w:r>
      <w:r w:rsidR="00EA5E50" w:rsidRPr="00EA5E50">
        <w:rPr>
          <w:rFonts w:ascii="Times New Roman" w:hAnsi="Times New Roman" w:cs="Times New Roman" w:hint="eastAsia"/>
          <w:szCs w:val="24"/>
        </w:rPr>
        <w:t>，戴琪</w:t>
      </w:r>
      <w:r w:rsidR="00EA5E50">
        <w:rPr>
          <w:rFonts w:ascii="Times New Roman" w:hAnsi="Times New Roman" w:cs="Times New Roman" w:hint="eastAsia"/>
          <w:szCs w:val="24"/>
        </w:rPr>
        <w:t>強調：</w:t>
      </w:r>
      <w:r w:rsidR="00EA5E50" w:rsidRPr="00EA5E50">
        <w:rPr>
          <w:rFonts w:ascii="Times New Roman" w:hAnsi="Times New Roman" w:cs="Times New Roman" w:hint="eastAsia"/>
          <w:szCs w:val="24"/>
        </w:rPr>
        <w:t>「</w:t>
      </w:r>
      <w:r w:rsidR="00EA5E50">
        <w:rPr>
          <w:rFonts w:ascii="Times New Roman" w:hAnsi="Times New Roman" w:cs="Times New Roman" w:hint="eastAsia"/>
          <w:szCs w:val="24"/>
        </w:rPr>
        <w:t>希望</w:t>
      </w:r>
      <w:r w:rsidR="00EA5E50" w:rsidRPr="00EA5E50">
        <w:rPr>
          <w:rFonts w:ascii="Times New Roman" w:hAnsi="Times New Roman" w:cs="Times New Roman" w:hint="eastAsia"/>
          <w:szCs w:val="24"/>
        </w:rPr>
        <w:t>英國和歐盟</w:t>
      </w:r>
      <w:r w:rsidR="00EA5E50">
        <w:rPr>
          <w:rFonts w:ascii="Times New Roman" w:hAnsi="Times New Roman" w:cs="Times New Roman" w:hint="eastAsia"/>
          <w:szCs w:val="24"/>
        </w:rPr>
        <w:t>恪遵</w:t>
      </w:r>
      <w:r w:rsidR="00EA5E50" w:rsidRPr="00EA5E50">
        <w:rPr>
          <w:rFonts w:ascii="Times New Roman" w:hAnsi="Times New Roman" w:cs="Times New Roman" w:hint="eastAsia"/>
          <w:szCs w:val="24"/>
        </w:rPr>
        <w:t>《北愛爾蘭協議》</w:t>
      </w:r>
      <w:r w:rsidR="00EA5E50">
        <w:rPr>
          <w:rFonts w:ascii="Times New Roman" w:hAnsi="Times New Roman" w:cs="Times New Roman" w:hint="eastAsia"/>
          <w:szCs w:val="24"/>
        </w:rPr>
        <w:t>，唯有穩固英國與歐盟的關係，英國與美國的談判才能順利</w:t>
      </w:r>
      <w:r w:rsidR="00EA5E50" w:rsidRPr="00EA5E50">
        <w:rPr>
          <w:rFonts w:ascii="Times New Roman" w:hAnsi="Times New Roman" w:cs="Times New Roman" w:hint="eastAsia"/>
          <w:szCs w:val="24"/>
        </w:rPr>
        <w:t>。」</w:t>
      </w:r>
    </w:p>
    <w:p w14:paraId="6015B04A" w14:textId="77777777" w:rsidR="005B4E45" w:rsidRPr="00C41CA0" w:rsidRDefault="005B4E45" w:rsidP="005B4E45">
      <w:pPr>
        <w:rPr>
          <w:rFonts w:ascii="Times New Roman" w:hAnsi="Times New Roman" w:cs="Times New Roman"/>
          <w:szCs w:val="24"/>
        </w:rPr>
      </w:pPr>
    </w:p>
    <w:p w14:paraId="48CA58D4" w14:textId="76709FAA" w:rsidR="005B4E45" w:rsidRPr="00C41CA0" w:rsidRDefault="001F6AAE" w:rsidP="005B4E45">
      <w:pPr>
        <w:rPr>
          <w:rFonts w:ascii="Times New Roman" w:hAnsi="Times New Roman" w:cs="Times New Roman"/>
          <w:szCs w:val="24"/>
        </w:rPr>
      </w:pPr>
      <w:r>
        <w:rPr>
          <w:rFonts w:ascii="Times New Roman" w:hAnsi="Times New Roman" w:cs="Times New Roman" w:hint="eastAsia"/>
          <w:szCs w:val="24"/>
        </w:rPr>
        <w:t>同時，</w:t>
      </w:r>
      <w:r w:rsidRPr="001F6AAE">
        <w:rPr>
          <w:rFonts w:ascii="Times New Roman" w:hAnsi="Times New Roman" w:cs="Times New Roman" w:hint="eastAsia"/>
          <w:szCs w:val="24"/>
        </w:rPr>
        <w:t>眾議院議長裴洛西</w:t>
      </w:r>
      <w:r w:rsidRPr="001F6AAE">
        <w:rPr>
          <w:rFonts w:ascii="Times New Roman" w:hAnsi="Times New Roman" w:cs="Times New Roman" w:hint="eastAsia"/>
          <w:szCs w:val="24"/>
        </w:rPr>
        <w:t>(Nancy Pelosi )</w:t>
      </w:r>
      <w:r>
        <w:rPr>
          <w:rFonts w:ascii="Times New Roman" w:hAnsi="Times New Roman" w:cs="Times New Roman" w:hint="eastAsia"/>
          <w:szCs w:val="24"/>
        </w:rPr>
        <w:t>亦</w:t>
      </w:r>
      <w:r w:rsidRPr="001F6AAE">
        <w:rPr>
          <w:rFonts w:ascii="Times New Roman" w:hAnsi="Times New Roman" w:cs="Times New Roman" w:hint="eastAsia"/>
          <w:szCs w:val="24"/>
        </w:rPr>
        <w:t>警告</w:t>
      </w:r>
      <w:r>
        <w:rPr>
          <w:rFonts w:ascii="Times New Roman" w:hAnsi="Times New Roman" w:cs="Times New Roman" w:hint="eastAsia"/>
          <w:szCs w:val="24"/>
        </w:rPr>
        <w:t>，</w:t>
      </w:r>
      <w:r w:rsidRPr="001F6AAE">
        <w:rPr>
          <w:rFonts w:ascii="Times New Roman" w:hAnsi="Times New Roman" w:cs="Times New Roman" w:hint="eastAsia"/>
          <w:szCs w:val="24"/>
        </w:rPr>
        <w:t>英國如果違反《</w:t>
      </w:r>
      <w:r>
        <w:rPr>
          <w:rFonts w:ascii="Times New Roman" w:hAnsi="Times New Roman" w:cs="Times New Roman" w:hint="eastAsia"/>
          <w:szCs w:val="24"/>
        </w:rPr>
        <w:t>北愛爾蘭</w:t>
      </w:r>
      <w:r w:rsidRPr="001F6AAE">
        <w:rPr>
          <w:rFonts w:ascii="Times New Roman" w:hAnsi="Times New Roman" w:cs="Times New Roman" w:hint="eastAsia"/>
          <w:szCs w:val="24"/>
        </w:rPr>
        <w:t>議》，</w:t>
      </w:r>
      <w:r>
        <w:rPr>
          <w:rFonts w:ascii="Times New Roman" w:hAnsi="Times New Roman" w:cs="Times New Roman" w:hint="eastAsia"/>
          <w:szCs w:val="24"/>
        </w:rPr>
        <w:t>那</w:t>
      </w:r>
      <w:r w:rsidRPr="001F6AAE">
        <w:rPr>
          <w:rFonts w:ascii="Times New Roman" w:hAnsi="Times New Roman" w:cs="Times New Roman" w:hint="eastAsia"/>
          <w:szCs w:val="24"/>
        </w:rPr>
        <w:t>英國與美國</w:t>
      </w:r>
      <w:r>
        <w:rPr>
          <w:rFonts w:ascii="Times New Roman" w:hAnsi="Times New Roman" w:cs="Times New Roman" w:hint="eastAsia"/>
          <w:szCs w:val="24"/>
        </w:rPr>
        <w:t>的</w:t>
      </w:r>
      <w:r w:rsidRPr="001F6AAE">
        <w:rPr>
          <w:rFonts w:ascii="Times New Roman" w:hAnsi="Times New Roman" w:cs="Times New Roman" w:hint="eastAsia"/>
          <w:szCs w:val="24"/>
        </w:rPr>
        <w:t>自由貿易協定談判</w:t>
      </w:r>
      <w:r>
        <w:rPr>
          <w:rFonts w:ascii="Times New Roman" w:hAnsi="Times New Roman" w:cs="Times New Roman" w:hint="eastAsia"/>
          <w:szCs w:val="24"/>
        </w:rPr>
        <w:t>亦將停擺；也就是說，雖然</w:t>
      </w:r>
      <w:r w:rsidRPr="001F6AAE">
        <w:rPr>
          <w:rFonts w:ascii="Times New Roman" w:hAnsi="Times New Roman" w:cs="Times New Roman" w:hint="eastAsia"/>
          <w:szCs w:val="24"/>
        </w:rPr>
        <w:t>川普</w:t>
      </w:r>
      <w:r>
        <w:rPr>
          <w:rFonts w:ascii="Times New Roman" w:hAnsi="Times New Roman" w:cs="Times New Roman" w:hint="eastAsia"/>
          <w:szCs w:val="24"/>
        </w:rPr>
        <w:t>時期，美國就</w:t>
      </w:r>
      <w:r w:rsidRPr="001F6AAE">
        <w:rPr>
          <w:rFonts w:ascii="Times New Roman" w:hAnsi="Times New Roman" w:cs="Times New Roman" w:hint="eastAsia"/>
          <w:szCs w:val="24"/>
        </w:rPr>
        <w:t>開始與英國進行</w:t>
      </w:r>
      <w:r>
        <w:rPr>
          <w:rFonts w:ascii="Times New Roman" w:hAnsi="Times New Roman" w:cs="Times New Roman" w:hint="eastAsia"/>
          <w:szCs w:val="24"/>
        </w:rPr>
        <w:t>自由貿易</w:t>
      </w:r>
      <w:r w:rsidRPr="001F6AAE">
        <w:rPr>
          <w:rFonts w:ascii="Times New Roman" w:hAnsi="Times New Roman" w:cs="Times New Roman" w:hint="eastAsia"/>
          <w:szCs w:val="24"/>
        </w:rPr>
        <w:t>談判，</w:t>
      </w:r>
      <w:r>
        <w:rPr>
          <w:rFonts w:ascii="Times New Roman" w:hAnsi="Times New Roman" w:cs="Times New Roman" w:hint="eastAsia"/>
          <w:szCs w:val="24"/>
        </w:rPr>
        <w:t>但因為雙方無法達成共識因此停擺，</w:t>
      </w:r>
      <w:r w:rsidRPr="001F6AAE">
        <w:rPr>
          <w:rFonts w:ascii="Times New Roman" w:hAnsi="Times New Roman" w:cs="Times New Roman" w:hint="eastAsia"/>
          <w:szCs w:val="24"/>
        </w:rPr>
        <w:t>但</w:t>
      </w:r>
      <w:r>
        <w:rPr>
          <w:rFonts w:ascii="Times New Roman" w:hAnsi="Times New Roman" w:cs="Times New Roman" w:hint="eastAsia"/>
          <w:szCs w:val="24"/>
        </w:rPr>
        <w:t>現在看來</w:t>
      </w:r>
      <w:r w:rsidRPr="001F6AAE">
        <w:rPr>
          <w:rFonts w:ascii="Times New Roman" w:hAnsi="Times New Roman" w:cs="Times New Roman" w:hint="eastAsia"/>
          <w:szCs w:val="24"/>
        </w:rPr>
        <w:t>拜登政府並未承諾恢復談判。</w:t>
      </w:r>
      <w:r w:rsidR="000E07B5">
        <w:rPr>
          <w:rFonts w:ascii="Times New Roman" w:hAnsi="Times New Roman" w:cs="Times New Roman" w:hint="eastAsia"/>
          <w:szCs w:val="24"/>
        </w:rPr>
        <w:t>雙方僅就基本面上進行貿易對話。</w:t>
      </w:r>
    </w:p>
    <w:p w14:paraId="19A4CE03" w14:textId="77777777" w:rsidR="00B37BB7" w:rsidRPr="00C41CA0" w:rsidRDefault="00B37BB7" w:rsidP="00EE20F4">
      <w:pPr>
        <w:rPr>
          <w:rFonts w:ascii="Times New Roman" w:hAnsi="Times New Roman" w:cs="Times New Roman"/>
          <w:szCs w:val="24"/>
        </w:rPr>
      </w:pPr>
    </w:p>
    <w:p w14:paraId="6D19A613" w14:textId="3DC62718" w:rsidR="00977852" w:rsidRPr="00C41CA0" w:rsidRDefault="00EE20F4" w:rsidP="001F6AAE">
      <w:pPr>
        <w:rPr>
          <w:rFonts w:ascii="Times New Roman" w:hAnsi="Times New Roman" w:cs="Times New Roman"/>
          <w:szCs w:val="24"/>
        </w:rPr>
      </w:pPr>
      <w:r w:rsidRPr="00C41CA0">
        <w:rPr>
          <w:rFonts w:ascii="Times New Roman" w:hAnsi="Times New Roman" w:cs="Times New Roman"/>
          <w:szCs w:val="24"/>
        </w:rPr>
        <w:t>戴</w:t>
      </w:r>
      <w:r w:rsidR="00B37BB7" w:rsidRPr="00C41CA0">
        <w:rPr>
          <w:rFonts w:ascii="Times New Roman" w:hAnsi="Times New Roman" w:cs="Times New Roman"/>
          <w:szCs w:val="24"/>
        </w:rPr>
        <w:t>琪</w:t>
      </w:r>
      <w:r w:rsidR="001F6AAE">
        <w:rPr>
          <w:rFonts w:ascii="Times New Roman" w:hAnsi="Times New Roman" w:cs="Times New Roman" w:hint="eastAsia"/>
          <w:szCs w:val="24"/>
        </w:rPr>
        <w:t>強調</w:t>
      </w:r>
      <w:r w:rsidR="001F6AAE">
        <w:rPr>
          <w:rFonts w:ascii="Times New Roman" w:eastAsia="新細明體" w:hAnsi="Times New Roman" w:cs="Times New Roman" w:hint="eastAsia"/>
          <w:szCs w:val="24"/>
        </w:rPr>
        <w:t>，</w:t>
      </w:r>
      <w:r w:rsidRPr="00C41CA0">
        <w:rPr>
          <w:rFonts w:ascii="Times New Roman" w:hAnsi="Times New Roman" w:cs="Times New Roman"/>
          <w:szCs w:val="24"/>
        </w:rPr>
        <w:t>美國已開始與</w:t>
      </w:r>
      <w:r w:rsidR="001F6AAE">
        <w:rPr>
          <w:rFonts w:ascii="Times New Roman" w:hAnsi="Times New Roman" w:cs="Times New Roman" w:hint="eastAsia"/>
          <w:szCs w:val="24"/>
        </w:rPr>
        <w:t>全球</w:t>
      </w:r>
      <w:r w:rsidRPr="00C41CA0">
        <w:rPr>
          <w:rFonts w:ascii="Times New Roman" w:hAnsi="Times New Roman" w:cs="Times New Roman"/>
          <w:szCs w:val="24"/>
        </w:rPr>
        <w:t>合作夥伴就世界貿易組織</w:t>
      </w:r>
      <w:r w:rsidR="001F6AAE">
        <w:rPr>
          <w:rFonts w:ascii="Times New Roman" w:hAnsi="Times New Roman" w:cs="Times New Roman" w:hint="eastAsia"/>
          <w:szCs w:val="24"/>
        </w:rPr>
        <w:t>(</w:t>
      </w:r>
      <w:r w:rsidR="001F6AAE">
        <w:rPr>
          <w:rFonts w:ascii="Times New Roman" w:hAnsi="Times New Roman" w:cs="Times New Roman"/>
          <w:szCs w:val="24"/>
        </w:rPr>
        <w:t>WTO</w:t>
      </w:r>
      <w:r w:rsidR="001F6AAE">
        <w:rPr>
          <w:rFonts w:ascii="Times New Roman" w:hAnsi="Times New Roman" w:cs="Times New Roman" w:hint="eastAsia"/>
          <w:szCs w:val="24"/>
        </w:rPr>
        <w:t>)</w:t>
      </w:r>
      <w:r w:rsidR="006D5C49" w:rsidRPr="00C41CA0">
        <w:rPr>
          <w:rFonts w:ascii="Times New Roman" w:hAnsi="Times New Roman" w:cs="Times New Roman"/>
          <w:szCs w:val="24"/>
        </w:rPr>
        <w:t>的</w:t>
      </w:r>
      <w:r w:rsidRPr="00C41CA0">
        <w:rPr>
          <w:rFonts w:ascii="Times New Roman" w:hAnsi="Times New Roman" w:cs="Times New Roman"/>
          <w:szCs w:val="24"/>
        </w:rPr>
        <w:t>改革進行</w:t>
      </w:r>
      <w:r w:rsidR="006D5C49" w:rsidRPr="00C41CA0">
        <w:rPr>
          <w:rFonts w:ascii="Times New Roman" w:hAnsi="Times New Roman" w:cs="Times New Roman"/>
          <w:szCs w:val="24"/>
        </w:rPr>
        <w:t>討論</w:t>
      </w:r>
      <w:r w:rsidR="001F6AAE">
        <w:rPr>
          <w:rFonts w:ascii="Times New Roman" w:hAnsi="Times New Roman" w:cs="Times New Roman" w:hint="eastAsia"/>
          <w:szCs w:val="24"/>
        </w:rPr>
        <w:t>。</w:t>
      </w:r>
      <w:r w:rsidRPr="00C41CA0">
        <w:rPr>
          <w:rFonts w:ascii="Times New Roman" w:hAnsi="Times New Roman" w:cs="Times New Roman"/>
          <w:szCs w:val="24"/>
        </w:rPr>
        <w:t>許多</w:t>
      </w:r>
      <w:r w:rsidR="001F6AAE">
        <w:rPr>
          <w:rFonts w:ascii="Times New Roman" w:hAnsi="Times New Roman" w:cs="Times New Roman" w:hint="eastAsia"/>
          <w:szCs w:val="24"/>
        </w:rPr>
        <w:t>W</w:t>
      </w:r>
      <w:r w:rsidR="001F6AAE">
        <w:rPr>
          <w:rFonts w:ascii="Times New Roman" w:hAnsi="Times New Roman" w:cs="Times New Roman"/>
          <w:szCs w:val="24"/>
        </w:rPr>
        <w:t>TO</w:t>
      </w:r>
      <w:r w:rsidRPr="00C41CA0">
        <w:rPr>
          <w:rFonts w:ascii="Times New Roman" w:hAnsi="Times New Roman" w:cs="Times New Roman"/>
          <w:szCs w:val="24"/>
        </w:rPr>
        <w:t>成員呼籲</w:t>
      </w:r>
      <w:r w:rsidR="001F6AAE">
        <w:rPr>
          <w:rFonts w:ascii="Times New Roman" w:hAnsi="Times New Roman" w:cs="Times New Roman" w:hint="eastAsia"/>
          <w:szCs w:val="24"/>
        </w:rPr>
        <w:t>，</w:t>
      </w:r>
      <w:r w:rsidRPr="00C41CA0">
        <w:rPr>
          <w:rFonts w:ascii="Times New Roman" w:hAnsi="Times New Roman" w:cs="Times New Roman"/>
          <w:szCs w:val="24"/>
        </w:rPr>
        <w:t>美國就</w:t>
      </w:r>
      <w:r w:rsidR="001F6AAE">
        <w:rPr>
          <w:rFonts w:ascii="Times New Roman" w:hAnsi="Times New Roman" w:cs="Times New Roman" w:hint="eastAsia"/>
          <w:szCs w:val="24"/>
        </w:rPr>
        <w:t>W</w:t>
      </w:r>
      <w:r w:rsidR="001F6AAE">
        <w:rPr>
          <w:rFonts w:ascii="Times New Roman" w:hAnsi="Times New Roman" w:cs="Times New Roman"/>
          <w:szCs w:val="24"/>
        </w:rPr>
        <w:t>TO</w:t>
      </w:r>
      <w:r w:rsidRPr="00C41CA0">
        <w:rPr>
          <w:rFonts w:ascii="Times New Roman" w:hAnsi="Times New Roman" w:cs="Times New Roman"/>
          <w:szCs w:val="24"/>
        </w:rPr>
        <w:t>改革，特別是</w:t>
      </w:r>
      <w:r w:rsidR="006D5C49" w:rsidRPr="00C41CA0">
        <w:rPr>
          <w:rFonts w:ascii="Times New Roman" w:hAnsi="Times New Roman" w:cs="Times New Roman"/>
          <w:szCs w:val="24"/>
        </w:rPr>
        <w:t>如何解決</w:t>
      </w:r>
      <w:r w:rsidRPr="00C41CA0">
        <w:rPr>
          <w:rFonts w:ascii="Times New Roman" w:hAnsi="Times New Roman" w:cs="Times New Roman"/>
          <w:szCs w:val="24"/>
        </w:rPr>
        <w:t>爭端提出具體建議</w:t>
      </w:r>
      <w:r w:rsidR="001F6AAE">
        <w:rPr>
          <w:rFonts w:ascii="Times New Roman" w:hAnsi="Times New Roman" w:cs="Times New Roman" w:hint="eastAsia"/>
          <w:szCs w:val="24"/>
        </w:rPr>
        <w:t>。而美</w:t>
      </w:r>
      <w:r w:rsidRPr="00C41CA0">
        <w:rPr>
          <w:rFonts w:ascii="Times New Roman" w:hAnsi="Times New Roman" w:cs="Times New Roman"/>
          <w:szCs w:val="24"/>
        </w:rPr>
        <w:t>國</w:t>
      </w:r>
      <w:r w:rsidR="006D5C49" w:rsidRPr="00C41CA0">
        <w:rPr>
          <w:rFonts w:ascii="Times New Roman" w:hAnsi="Times New Roman" w:cs="Times New Roman"/>
          <w:szCs w:val="24"/>
        </w:rPr>
        <w:t>於</w:t>
      </w:r>
      <w:r w:rsidRPr="00C41CA0">
        <w:rPr>
          <w:rFonts w:ascii="Times New Roman" w:hAnsi="Times New Roman" w:cs="Times New Roman"/>
          <w:szCs w:val="24"/>
        </w:rPr>
        <w:t>去年</w:t>
      </w:r>
      <w:r w:rsidRPr="00C41CA0">
        <w:rPr>
          <w:rFonts w:ascii="Times New Roman" w:hAnsi="Times New Roman" w:cs="Times New Roman"/>
          <w:szCs w:val="24"/>
        </w:rPr>
        <w:t>9</w:t>
      </w:r>
      <w:r w:rsidRPr="00C41CA0">
        <w:rPr>
          <w:rFonts w:ascii="Times New Roman" w:hAnsi="Times New Roman" w:cs="Times New Roman"/>
          <w:szCs w:val="24"/>
        </w:rPr>
        <w:t>月</w:t>
      </w:r>
      <w:r w:rsidR="006D5C49" w:rsidRPr="00C41CA0">
        <w:rPr>
          <w:rFonts w:ascii="Times New Roman" w:hAnsi="Times New Roman" w:cs="Times New Roman"/>
          <w:szCs w:val="24"/>
        </w:rPr>
        <w:t>時就曾</w:t>
      </w:r>
      <w:r w:rsidRPr="00C41CA0">
        <w:rPr>
          <w:rFonts w:ascii="Times New Roman" w:hAnsi="Times New Roman" w:cs="Times New Roman"/>
          <w:szCs w:val="24"/>
        </w:rPr>
        <w:t>表示</w:t>
      </w:r>
      <w:r w:rsidR="001F6AAE">
        <w:rPr>
          <w:rFonts w:ascii="Times New Roman" w:hAnsi="Times New Roman" w:cs="Times New Roman" w:hint="eastAsia"/>
          <w:szCs w:val="24"/>
        </w:rPr>
        <w:t>，</w:t>
      </w:r>
      <w:r w:rsidRPr="00C41CA0">
        <w:rPr>
          <w:rFonts w:ascii="Times New Roman" w:hAnsi="Times New Roman" w:cs="Times New Roman"/>
          <w:szCs w:val="24"/>
        </w:rPr>
        <w:t>期待</w:t>
      </w:r>
      <w:r w:rsidR="006D5C49" w:rsidRPr="00C41CA0">
        <w:rPr>
          <w:rFonts w:ascii="Times New Roman" w:hAnsi="Times New Roman" w:cs="Times New Roman"/>
          <w:szCs w:val="24"/>
        </w:rPr>
        <w:t>能</w:t>
      </w:r>
      <w:r w:rsidRPr="00C41CA0">
        <w:rPr>
          <w:rFonts w:ascii="Times New Roman" w:hAnsi="Times New Roman" w:cs="Times New Roman"/>
          <w:szCs w:val="24"/>
        </w:rPr>
        <w:t>在適當的時候</w:t>
      </w:r>
      <w:r w:rsidR="006D5C49" w:rsidRPr="00C41CA0">
        <w:rPr>
          <w:rFonts w:ascii="Times New Roman" w:hAnsi="Times New Roman" w:cs="Times New Roman"/>
          <w:szCs w:val="24"/>
        </w:rPr>
        <w:t>針對</w:t>
      </w:r>
      <w:r w:rsidRPr="00C41CA0">
        <w:rPr>
          <w:rFonts w:ascii="Times New Roman" w:hAnsi="Times New Roman" w:cs="Times New Roman"/>
          <w:szCs w:val="24"/>
        </w:rPr>
        <w:t>上訴機構的</w:t>
      </w:r>
      <w:r w:rsidR="006D5C49" w:rsidRPr="00C41CA0">
        <w:rPr>
          <w:rFonts w:ascii="Times New Roman" w:hAnsi="Times New Roman" w:cs="Times New Roman"/>
          <w:szCs w:val="24"/>
        </w:rPr>
        <w:t>問題進行討論</w:t>
      </w:r>
      <w:r w:rsidR="006954D0" w:rsidRPr="00C41CA0">
        <w:rPr>
          <w:rFonts w:ascii="Times New Roman" w:hAnsi="Times New Roman" w:cs="Times New Roman"/>
          <w:szCs w:val="24"/>
        </w:rPr>
        <w:t>。</w:t>
      </w:r>
      <w:r w:rsidRPr="00C41CA0">
        <w:rPr>
          <w:rFonts w:ascii="Times New Roman" w:hAnsi="Times New Roman" w:cs="Times New Roman"/>
          <w:szCs w:val="24"/>
        </w:rPr>
        <w:t>但</w:t>
      </w:r>
      <w:r w:rsidR="006954D0" w:rsidRPr="00C41CA0">
        <w:rPr>
          <w:rFonts w:ascii="Times New Roman" w:hAnsi="Times New Roman" w:cs="Times New Roman"/>
          <w:szCs w:val="24"/>
        </w:rPr>
        <w:t>戴琪</w:t>
      </w:r>
      <w:r w:rsidR="001F6AAE">
        <w:rPr>
          <w:rFonts w:ascii="Times New Roman" w:hAnsi="Times New Roman" w:cs="Times New Roman" w:hint="eastAsia"/>
          <w:szCs w:val="24"/>
        </w:rPr>
        <w:t>亦表示</w:t>
      </w:r>
      <w:r w:rsidRPr="00C41CA0">
        <w:rPr>
          <w:rFonts w:ascii="Times New Roman" w:hAnsi="Times New Roman" w:cs="Times New Roman"/>
          <w:szCs w:val="24"/>
        </w:rPr>
        <w:t>，關於改革的對話應</w:t>
      </w:r>
      <w:r w:rsidRPr="00C41CA0">
        <w:rPr>
          <w:rFonts w:ascii="Times New Roman" w:eastAsia="新細明體" w:hAnsi="Times New Roman" w:cs="Times New Roman"/>
          <w:szCs w:val="24"/>
        </w:rPr>
        <w:t>該擴大</w:t>
      </w:r>
      <w:r w:rsidR="000E07B5">
        <w:rPr>
          <w:rFonts w:ascii="Times New Roman" w:eastAsia="新細明體" w:hAnsi="Times New Roman" w:cs="Times New Roman" w:hint="eastAsia"/>
          <w:szCs w:val="24"/>
        </w:rPr>
        <w:t>，</w:t>
      </w:r>
      <w:r w:rsidR="006954D0" w:rsidRPr="00C41CA0">
        <w:rPr>
          <w:rFonts w:ascii="Times New Roman" w:eastAsia="新細明體" w:hAnsi="Times New Roman" w:cs="Times New Roman"/>
          <w:szCs w:val="24"/>
        </w:rPr>
        <w:t>並不僅</w:t>
      </w:r>
      <w:proofErr w:type="gramStart"/>
      <w:r w:rsidR="006954D0" w:rsidRPr="00C41CA0">
        <w:rPr>
          <w:rFonts w:ascii="Times New Roman" w:eastAsia="新細明體" w:hAnsi="Times New Roman" w:cs="Times New Roman"/>
          <w:szCs w:val="24"/>
        </w:rPr>
        <w:t>止</w:t>
      </w:r>
      <w:proofErr w:type="gramEnd"/>
      <w:r w:rsidR="000E07B5">
        <w:rPr>
          <w:rFonts w:ascii="Times New Roman" w:eastAsia="新細明體" w:hAnsi="Times New Roman" w:cs="Times New Roman" w:hint="eastAsia"/>
          <w:szCs w:val="24"/>
        </w:rPr>
        <w:t>限於</w:t>
      </w:r>
      <w:r w:rsidRPr="00C41CA0">
        <w:rPr>
          <w:rFonts w:ascii="Times New Roman" w:eastAsia="新細明體" w:hAnsi="Times New Roman" w:cs="Times New Roman"/>
          <w:szCs w:val="24"/>
        </w:rPr>
        <w:t>上訴機構的工作範圍</w:t>
      </w:r>
      <w:r w:rsidR="006954D0" w:rsidRPr="00C41CA0">
        <w:rPr>
          <w:rFonts w:ascii="Times New Roman" w:hAnsi="Times New Roman" w:cs="Times New Roman"/>
          <w:szCs w:val="24"/>
        </w:rPr>
        <w:t>，他們</w:t>
      </w:r>
      <w:r w:rsidRPr="00C41CA0">
        <w:rPr>
          <w:rFonts w:ascii="Times New Roman" w:hAnsi="Times New Roman" w:cs="Times New Roman"/>
          <w:szCs w:val="24"/>
        </w:rPr>
        <w:t>將繼續開展</w:t>
      </w:r>
      <w:r w:rsidR="006954D0" w:rsidRPr="00C41CA0">
        <w:rPr>
          <w:rFonts w:ascii="Times New Roman" w:hAnsi="Times New Roman" w:cs="Times New Roman"/>
          <w:szCs w:val="24"/>
        </w:rPr>
        <w:t>相關</w:t>
      </w:r>
      <w:r w:rsidRPr="00C41CA0">
        <w:rPr>
          <w:rFonts w:ascii="Times New Roman" w:hAnsi="Times New Roman" w:cs="Times New Roman"/>
          <w:szCs w:val="24"/>
        </w:rPr>
        <w:t>工作，</w:t>
      </w:r>
      <w:r w:rsidR="006954D0" w:rsidRPr="00C41CA0">
        <w:rPr>
          <w:rFonts w:ascii="Times New Roman" w:hAnsi="Times New Roman" w:cs="Times New Roman"/>
          <w:szCs w:val="24"/>
        </w:rPr>
        <w:t>並且她</w:t>
      </w:r>
      <w:r w:rsidRPr="00C41CA0">
        <w:rPr>
          <w:rFonts w:ascii="Times New Roman" w:hAnsi="Times New Roman" w:cs="Times New Roman"/>
          <w:szCs w:val="24"/>
        </w:rPr>
        <w:t>對</w:t>
      </w:r>
      <w:r w:rsidR="006954D0" w:rsidRPr="00C41CA0">
        <w:rPr>
          <w:rFonts w:ascii="Times New Roman" w:hAnsi="Times New Roman" w:cs="Times New Roman"/>
          <w:szCs w:val="24"/>
        </w:rPr>
        <w:t>眼</w:t>
      </w:r>
      <w:r w:rsidR="00557C9B" w:rsidRPr="00C41CA0">
        <w:rPr>
          <w:rFonts w:ascii="Times New Roman" w:hAnsi="Times New Roman" w:cs="Times New Roman"/>
          <w:szCs w:val="24"/>
        </w:rPr>
        <w:t>下</w:t>
      </w:r>
      <w:r w:rsidR="006954D0" w:rsidRPr="00C41CA0">
        <w:rPr>
          <w:rFonts w:ascii="Times New Roman" w:hAnsi="Times New Roman" w:cs="Times New Roman"/>
          <w:szCs w:val="24"/>
        </w:rPr>
        <w:t>美國</w:t>
      </w:r>
      <w:r w:rsidRPr="00C41CA0">
        <w:rPr>
          <w:rFonts w:ascii="Times New Roman" w:hAnsi="Times New Roman" w:cs="Times New Roman"/>
          <w:szCs w:val="24"/>
        </w:rPr>
        <w:t>的</w:t>
      </w:r>
      <w:r w:rsidR="00557C9B" w:rsidRPr="00C41CA0">
        <w:rPr>
          <w:rFonts w:ascii="Times New Roman" w:hAnsi="Times New Roman" w:cs="Times New Roman"/>
          <w:szCs w:val="24"/>
        </w:rPr>
        <w:t>參與</w:t>
      </w:r>
      <w:r w:rsidR="006954D0" w:rsidRPr="00C41CA0">
        <w:rPr>
          <w:rFonts w:ascii="Times New Roman" w:hAnsi="Times New Roman" w:cs="Times New Roman"/>
          <w:szCs w:val="24"/>
        </w:rPr>
        <w:t>狀況</w:t>
      </w:r>
      <w:r w:rsidRPr="00C41CA0">
        <w:rPr>
          <w:rFonts w:ascii="Times New Roman" w:hAnsi="Times New Roman" w:cs="Times New Roman"/>
          <w:szCs w:val="24"/>
        </w:rPr>
        <w:t>感到非常興奮和樂觀</w:t>
      </w:r>
      <w:r w:rsidR="00557C9B" w:rsidRPr="00C41CA0">
        <w:rPr>
          <w:rFonts w:ascii="Times New Roman" w:hAnsi="Times New Roman" w:cs="Times New Roman"/>
          <w:szCs w:val="24"/>
        </w:rPr>
        <w:t>。</w:t>
      </w:r>
    </w:p>
    <w:p w14:paraId="703E2C81" w14:textId="1C3E4E98" w:rsidR="00977852" w:rsidRPr="00C41CA0" w:rsidRDefault="00977852" w:rsidP="00042152">
      <w:pPr>
        <w:rPr>
          <w:rFonts w:ascii="Times New Roman" w:hAnsi="Times New Roman" w:cs="Times New Roman"/>
          <w:szCs w:val="24"/>
        </w:rPr>
      </w:pPr>
    </w:p>
    <w:p w14:paraId="10653551" w14:textId="59BD9B5B" w:rsidR="00C41CA0" w:rsidRPr="00C41CA0" w:rsidRDefault="00C41CA0" w:rsidP="00C41CA0">
      <w:pPr>
        <w:rPr>
          <w:rFonts w:ascii="Times New Roman" w:hAnsi="Times New Roman" w:cs="Times New Roman"/>
          <w:szCs w:val="24"/>
        </w:rPr>
      </w:pPr>
      <w:r w:rsidRPr="00C41CA0">
        <w:rPr>
          <w:rFonts w:ascii="Times New Roman" w:hAnsi="Times New Roman" w:cs="Times New Roman"/>
        </w:rPr>
        <w:t>本文譯自</w:t>
      </w:r>
      <w:r w:rsidRPr="00C41CA0">
        <w:rPr>
          <w:rFonts w:ascii="Times New Roman" w:hAnsi="Times New Roman" w:cs="Times New Roman"/>
        </w:rPr>
        <w:t xml:space="preserve">: </w:t>
      </w:r>
      <w:r w:rsidRPr="00C41CA0">
        <w:rPr>
          <w:rFonts w:ascii="Times New Roman" w:hAnsi="Times New Roman" w:cs="Times New Roman"/>
          <w:color w:val="333333"/>
          <w:szCs w:val="24"/>
          <w:shd w:val="clear" w:color="auto" w:fill="FFFFFF"/>
        </w:rPr>
        <w:t>Tai sees ‘parallels’ between Indo-Pacific Economic Framework, U.S.-EU TTC</w:t>
      </w:r>
      <w:r>
        <w:rPr>
          <w:rFonts w:ascii="Times New Roman" w:hAnsi="Times New Roman" w:cs="Times New Roman"/>
          <w:color w:val="333333"/>
          <w:szCs w:val="24"/>
          <w:shd w:val="clear" w:color="auto" w:fill="FFFFFF"/>
        </w:rPr>
        <w:t>------</w:t>
      </w:r>
      <w:r w:rsidRPr="00C41CA0">
        <w:rPr>
          <w:rFonts w:ascii="Times New Roman" w:hAnsi="Times New Roman" w:cs="Times New Roman"/>
          <w:szCs w:val="24"/>
        </w:rPr>
        <w:t>Inside U.S. Trade’s</w:t>
      </w:r>
    </w:p>
    <w:p w14:paraId="1D59EF45" w14:textId="1E3CD993" w:rsidR="00977852" w:rsidRPr="00C41CA0" w:rsidRDefault="00977852" w:rsidP="00042152">
      <w:pPr>
        <w:rPr>
          <w:rFonts w:ascii="Times New Roman" w:hAnsi="Times New Roman" w:cs="Times New Roman"/>
          <w:szCs w:val="24"/>
        </w:rPr>
      </w:pPr>
    </w:p>
    <w:p w14:paraId="05EAAEE8" w14:textId="77777777" w:rsidR="00C41CA0" w:rsidRPr="00BE38C4" w:rsidRDefault="00C41CA0" w:rsidP="00C41CA0">
      <w:r>
        <w:rPr>
          <w:rFonts w:hint="eastAsia"/>
        </w:rPr>
        <w:t>----</w:t>
      </w:r>
      <w:proofErr w:type="gramStart"/>
      <w:r>
        <w:rPr>
          <w:rFonts w:hint="eastAsia"/>
        </w:rPr>
        <w:t>鍾易儒</w:t>
      </w:r>
      <w:proofErr w:type="gramEnd"/>
      <w:r>
        <w:rPr>
          <w:rFonts w:hint="eastAsia"/>
        </w:rPr>
        <w:t>編譯</w:t>
      </w:r>
    </w:p>
    <w:p w14:paraId="50426D2D" w14:textId="75D694F0" w:rsidR="00977852" w:rsidRPr="00C41CA0" w:rsidRDefault="00977852" w:rsidP="00042152">
      <w:pPr>
        <w:rPr>
          <w:rFonts w:ascii="Times New Roman" w:hAnsi="Times New Roman" w:cs="Times New Roman"/>
          <w:szCs w:val="24"/>
        </w:rPr>
      </w:pPr>
    </w:p>
    <w:sectPr w:rsidR="00977852" w:rsidRPr="00C41C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E4D9" w14:textId="77777777" w:rsidR="00D91826" w:rsidRDefault="00D91826" w:rsidP="002E3764">
      <w:r>
        <w:separator/>
      </w:r>
    </w:p>
  </w:endnote>
  <w:endnote w:type="continuationSeparator" w:id="0">
    <w:p w14:paraId="129A5435" w14:textId="77777777" w:rsidR="00D91826" w:rsidRDefault="00D91826" w:rsidP="002E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C743E" w14:textId="77777777" w:rsidR="00D91826" w:rsidRDefault="00D91826" w:rsidP="002E3764">
      <w:r>
        <w:separator/>
      </w:r>
    </w:p>
  </w:footnote>
  <w:footnote w:type="continuationSeparator" w:id="0">
    <w:p w14:paraId="2596ED8A" w14:textId="77777777" w:rsidR="00D91826" w:rsidRDefault="00D91826" w:rsidP="002E3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BE"/>
    <w:rsid w:val="00042152"/>
    <w:rsid w:val="000E07B5"/>
    <w:rsid w:val="000E767C"/>
    <w:rsid w:val="001B4B55"/>
    <w:rsid w:val="001F6AAE"/>
    <w:rsid w:val="00222E83"/>
    <w:rsid w:val="00276922"/>
    <w:rsid w:val="002E3764"/>
    <w:rsid w:val="00317446"/>
    <w:rsid w:val="003D50B7"/>
    <w:rsid w:val="0044369A"/>
    <w:rsid w:val="00557C9B"/>
    <w:rsid w:val="005B4E45"/>
    <w:rsid w:val="00601CF9"/>
    <w:rsid w:val="006954D0"/>
    <w:rsid w:val="006D5A56"/>
    <w:rsid w:val="006D5C49"/>
    <w:rsid w:val="006E26CB"/>
    <w:rsid w:val="0073321A"/>
    <w:rsid w:val="007C7B81"/>
    <w:rsid w:val="007E2394"/>
    <w:rsid w:val="007E3898"/>
    <w:rsid w:val="007F5626"/>
    <w:rsid w:val="00854117"/>
    <w:rsid w:val="00872E45"/>
    <w:rsid w:val="008A0B57"/>
    <w:rsid w:val="00920A30"/>
    <w:rsid w:val="009217C5"/>
    <w:rsid w:val="00951071"/>
    <w:rsid w:val="00971CED"/>
    <w:rsid w:val="00977852"/>
    <w:rsid w:val="009846DB"/>
    <w:rsid w:val="009E0720"/>
    <w:rsid w:val="009E3AB5"/>
    <w:rsid w:val="009E66AD"/>
    <w:rsid w:val="00A27E9E"/>
    <w:rsid w:val="00AE4EFA"/>
    <w:rsid w:val="00B024F1"/>
    <w:rsid w:val="00B214B1"/>
    <w:rsid w:val="00B37BB7"/>
    <w:rsid w:val="00C03D29"/>
    <w:rsid w:val="00C41CA0"/>
    <w:rsid w:val="00C53CEF"/>
    <w:rsid w:val="00CC26BE"/>
    <w:rsid w:val="00CF0D3F"/>
    <w:rsid w:val="00D91826"/>
    <w:rsid w:val="00DC4B7C"/>
    <w:rsid w:val="00DD3A51"/>
    <w:rsid w:val="00EA5E50"/>
    <w:rsid w:val="00EE20F4"/>
    <w:rsid w:val="00EE7173"/>
    <w:rsid w:val="00F2650B"/>
    <w:rsid w:val="00FF0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0E2CA"/>
  <w15:chartTrackingRefBased/>
  <w15:docId w15:val="{30661717-AFC2-4EE0-9B33-77216F6E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3764"/>
    <w:pPr>
      <w:tabs>
        <w:tab w:val="center" w:pos="4153"/>
        <w:tab w:val="right" w:pos="8306"/>
      </w:tabs>
      <w:snapToGrid w:val="0"/>
    </w:pPr>
    <w:rPr>
      <w:sz w:val="20"/>
      <w:szCs w:val="20"/>
    </w:rPr>
  </w:style>
  <w:style w:type="character" w:customStyle="1" w:styleId="a4">
    <w:name w:val="頁首 字元"/>
    <w:basedOn w:val="a0"/>
    <w:link w:val="a3"/>
    <w:uiPriority w:val="99"/>
    <w:rsid w:val="002E3764"/>
    <w:rPr>
      <w:sz w:val="20"/>
      <w:szCs w:val="20"/>
    </w:rPr>
  </w:style>
  <w:style w:type="paragraph" w:styleId="a5">
    <w:name w:val="footer"/>
    <w:basedOn w:val="a"/>
    <w:link w:val="a6"/>
    <w:uiPriority w:val="99"/>
    <w:unhideWhenUsed/>
    <w:rsid w:val="002E3764"/>
    <w:pPr>
      <w:tabs>
        <w:tab w:val="center" w:pos="4153"/>
        <w:tab w:val="right" w:pos="8306"/>
      </w:tabs>
      <w:snapToGrid w:val="0"/>
    </w:pPr>
    <w:rPr>
      <w:sz w:val="20"/>
      <w:szCs w:val="20"/>
    </w:rPr>
  </w:style>
  <w:style w:type="character" w:customStyle="1" w:styleId="a6">
    <w:name w:val="頁尾 字元"/>
    <w:basedOn w:val="a0"/>
    <w:link w:val="a5"/>
    <w:uiPriority w:val="99"/>
    <w:rsid w:val="002E3764"/>
    <w:rPr>
      <w:sz w:val="20"/>
      <w:szCs w:val="20"/>
    </w:rPr>
  </w:style>
  <w:style w:type="paragraph" w:styleId="a7">
    <w:name w:val="Revision"/>
    <w:hidden/>
    <w:uiPriority w:val="99"/>
    <w:semiHidden/>
    <w:rsid w:val="00C0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易丞 鍾</dc:creator>
  <cp:keywords/>
  <dc:description/>
  <cp:lastModifiedBy>陳梅蘭</cp:lastModifiedBy>
  <cp:revision>2</cp:revision>
  <dcterms:created xsi:type="dcterms:W3CDTF">2022-01-17T05:39:00Z</dcterms:created>
  <dcterms:modified xsi:type="dcterms:W3CDTF">2022-01-17T05:39:00Z</dcterms:modified>
</cp:coreProperties>
</file>